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CCA9D" w14:textId="77777777" w:rsidR="00E26C3D" w:rsidRDefault="00E26C3D" w:rsidP="00E26C3D">
      <w:bookmarkStart w:id="0" w:name="_GoBack"/>
      <w:bookmarkEnd w:id="0"/>
      <w:r>
        <w:rPr>
          <w:noProof/>
          <w:lang w:eastAsia="en-GB"/>
        </w:rPr>
        <mc:AlternateContent>
          <mc:Choice Requires="wpg">
            <w:drawing>
              <wp:anchor distT="0" distB="0" distL="114300" distR="114300" simplePos="0" relativeHeight="251658240" behindDoc="0" locked="0" layoutInCell="1" allowOverlap="1" wp14:anchorId="4C6A9A01" wp14:editId="30A307C8">
                <wp:simplePos x="0" y="0"/>
                <wp:positionH relativeFrom="column">
                  <wp:posOffset>-179070</wp:posOffset>
                </wp:positionH>
                <wp:positionV relativeFrom="paragraph">
                  <wp:posOffset>-520700</wp:posOffset>
                </wp:positionV>
                <wp:extent cx="6623685" cy="1101725"/>
                <wp:effectExtent l="20955" t="3175" r="3810" b="476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101725"/>
                          <a:chOff x="1158" y="620"/>
                          <a:chExt cx="10431" cy="1735"/>
                        </a:xfrm>
                      </wpg:grpSpPr>
                      <wps:wsp>
                        <wps:cNvPr id="2" name="Text Box 2"/>
                        <wps:cNvSpPr txBox="1">
                          <a:spLocks noChangeArrowheads="1"/>
                        </wps:cNvSpPr>
                        <wps:spPr bwMode="auto">
                          <a:xfrm>
                            <a:off x="1158" y="652"/>
                            <a:ext cx="3972" cy="1703"/>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96E6150" w14:textId="77777777" w:rsidR="00E26C3D" w:rsidRDefault="00E26C3D" w:rsidP="00E26C3D">
                              <w:pPr>
                                <w:pStyle w:val="Heading4"/>
                                <w:widowControl w:val="0"/>
                                <w:jc w:val="center"/>
                                <w:rPr>
                                  <w:rFonts w:ascii="Arial Black" w:hAnsi="Arial Black" w:cs="Aharoni"/>
                                  <w:i/>
                                  <w:color w:val="FFFFFF"/>
                                  <w:sz w:val="44"/>
                                  <w:szCs w:val="44"/>
                                  <w:lang w:bidi="he-IL"/>
                                </w:rPr>
                              </w:pPr>
                              <w:r>
                                <w:rPr>
                                  <w:rFonts w:ascii="Arial Black" w:hAnsi="Arial Black" w:cs="Aharoni"/>
                                  <w:i/>
                                  <w:color w:val="FFFFFF"/>
                                  <w:sz w:val="44"/>
                                  <w:szCs w:val="44"/>
                                  <w:lang w:bidi="he-IL"/>
                                </w:rPr>
                                <w:t>Severnbank Surgery</w:t>
                              </w:r>
                            </w:p>
                          </w:txbxContent>
                        </wps:txbx>
                        <wps:bodyPr rot="0" vert="horz" wrap="square" lIns="36576" tIns="36576" rIns="36576" bIns="36576" anchor="t" anchorCtr="0" upright="1">
                          <a:noAutofit/>
                        </wps:bodyPr>
                      </wps:wsp>
                      <wps:wsp>
                        <wps:cNvPr id="3" name="Text Box 3"/>
                        <wps:cNvSpPr txBox="1">
                          <a:spLocks noChangeArrowheads="1"/>
                        </wps:cNvSpPr>
                        <wps:spPr bwMode="auto">
                          <a:xfrm>
                            <a:off x="6909" y="620"/>
                            <a:ext cx="4680"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D4AD116" w14:textId="77777777" w:rsidR="00E26C3D" w:rsidRDefault="00E26C3D" w:rsidP="00E26C3D">
                              <w:pPr>
                                <w:widowControl w:val="0"/>
                                <w:jc w:val="center"/>
                                <w:rPr>
                                  <w:rFonts w:ascii="Verdana" w:hAnsi="Verdana"/>
                                  <w:bCs/>
                                  <w:i/>
                                  <w:sz w:val="22"/>
                                  <w:szCs w:val="22"/>
                                </w:rPr>
                              </w:pPr>
                              <w:proofErr w:type="spellStart"/>
                              <w:r>
                                <w:rPr>
                                  <w:rFonts w:ascii="Verdana" w:hAnsi="Verdana"/>
                                  <w:bCs/>
                                  <w:i/>
                                  <w:sz w:val="22"/>
                                  <w:szCs w:val="22"/>
                                </w:rPr>
                                <w:t>Tutnalls</w:t>
                              </w:r>
                              <w:proofErr w:type="spellEnd"/>
                              <w:r>
                                <w:rPr>
                                  <w:rFonts w:ascii="Verdana" w:hAnsi="Verdana"/>
                                  <w:bCs/>
                                  <w:i/>
                                  <w:sz w:val="22"/>
                                  <w:szCs w:val="22"/>
                                </w:rPr>
                                <w:t xml:space="preserve"> Street, Lydney, </w:t>
                              </w:r>
                            </w:p>
                            <w:p w14:paraId="1A44214C" w14:textId="77777777" w:rsidR="00E26C3D" w:rsidRDefault="00E26C3D" w:rsidP="00E26C3D">
                              <w:pPr>
                                <w:widowControl w:val="0"/>
                                <w:jc w:val="center"/>
                                <w:rPr>
                                  <w:rFonts w:ascii="Verdana" w:hAnsi="Verdana"/>
                                  <w:bCs/>
                                  <w:i/>
                                  <w:sz w:val="22"/>
                                  <w:szCs w:val="22"/>
                                </w:rPr>
                              </w:pPr>
                              <w:r>
                                <w:rPr>
                                  <w:rFonts w:ascii="Verdana" w:hAnsi="Verdana"/>
                                  <w:bCs/>
                                  <w:i/>
                                  <w:sz w:val="22"/>
                                  <w:szCs w:val="22"/>
                                </w:rPr>
                                <w:t>Gloucestershire GL15 5PF</w:t>
                              </w:r>
                            </w:p>
                            <w:p w14:paraId="42BE0E17" w14:textId="77777777" w:rsidR="00E26C3D" w:rsidRDefault="00E26C3D" w:rsidP="00E26C3D">
                              <w:pPr>
                                <w:widowControl w:val="0"/>
                                <w:jc w:val="center"/>
                                <w:rPr>
                                  <w:rFonts w:ascii="Verdana" w:hAnsi="Verdana"/>
                                  <w:bCs/>
                                  <w:i/>
                                  <w:sz w:val="22"/>
                                  <w:szCs w:val="22"/>
                                </w:rPr>
                              </w:pPr>
                              <w:r>
                                <w:rPr>
                                  <w:rFonts w:ascii="Verdana" w:hAnsi="Verdana"/>
                                  <w:bCs/>
                                  <w:i/>
                                  <w:sz w:val="22"/>
                                  <w:szCs w:val="22"/>
                                </w:rPr>
                                <w:t>Te</w:t>
                              </w:r>
                              <w:r w:rsidR="006168B8">
                                <w:rPr>
                                  <w:rFonts w:ascii="Verdana" w:hAnsi="Verdana"/>
                                  <w:bCs/>
                                  <w:i/>
                                  <w:sz w:val="22"/>
                                  <w:szCs w:val="22"/>
                                </w:rPr>
                                <w:t xml:space="preserve">l 01594 845715 </w:t>
                              </w:r>
                            </w:p>
                            <w:p w14:paraId="102F6C03" w14:textId="77777777" w:rsidR="00E26C3D" w:rsidRDefault="00E26C3D" w:rsidP="00E26C3D">
                              <w:pPr>
                                <w:spacing w:line="180" w:lineRule="auto"/>
                                <w:jc w:val="center"/>
                                <w:rPr>
                                  <w:rFonts w:ascii="Comic Sans MS" w:hAnsi="Comic Sans MS"/>
                                  <w:bCs/>
                                </w:rPr>
                              </w:pPr>
                            </w:p>
                          </w:txbxContent>
                        </wps:txbx>
                        <wps:bodyPr rot="0" vert="horz" wrap="square" lIns="36576" tIns="36576" rIns="36576" bIns="36576" anchor="t" anchorCtr="0" upright="1">
                          <a:noAutofit/>
                        </wps:bodyPr>
                      </wps:wsp>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896" y="1812"/>
                            <a:ext cx="734" cy="5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87" y="1825"/>
                            <a:ext cx="752" cy="5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10" y="1812"/>
                            <a:ext cx="690" cy="48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6A9A01" id="Group 1" o:spid="_x0000_s1026" style="position:absolute;margin-left:-14.1pt;margin-top:-41pt;width:521.55pt;height:86.75pt;z-index:251658240" coordorigin="1158,620" coordsize="10431,1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">
                <v:shapetype id="_x0000_t202" coordsize="21600,21600" o:spt="202" path="m,l,21600r21600,l21600,xe">
                  <v:stroke joinstyle="miter"/>
                  <v:path gradientshapeok="t" o:connecttype="rect"/>
                </v:shapetype>
                <v:shape id="Text Box 2" o:spid="_x0000_s1027" type="#_x0000_t202" style="position:absolute;left:1158;top:652;width:3972;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" fillcolor="#4f81bd" strokecolor="#f2f2f2" strokeweight="3pt">
                  <v:shadow on="t" color="#243f60" opacity=".5" offset="1pt"/>
                  <v:textbox inset="2.88pt,2.88pt,2.88pt,2.88pt">
                    <w:txbxContent>
                      <w:p w14:paraId="796E6150" w14:textId="77777777" w:rsidR="00E26C3D" w:rsidRDefault="00E26C3D" w:rsidP="00E26C3D">
                        <w:pPr>
                          <w:pStyle w:val="Heading4"/>
                          <w:widowControl w:val="0"/>
                          <w:jc w:val="center"/>
                          <w:rPr>
                            <w:rFonts w:ascii="Arial Black" w:hAnsi="Arial Black" w:cs="Aharoni"/>
                            <w:i/>
                            <w:color w:val="FFFFFF"/>
                            <w:sz w:val="44"/>
                            <w:szCs w:val="44"/>
                            <w:lang w:bidi="he-IL"/>
                          </w:rPr>
                        </w:pPr>
                        <w:r>
                          <w:rPr>
                            <w:rFonts w:ascii="Arial Black" w:hAnsi="Arial Black" w:cs="Aharoni"/>
                            <w:i/>
                            <w:color w:val="FFFFFF"/>
                            <w:sz w:val="44"/>
                            <w:szCs w:val="44"/>
                            <w:lang w:bidi="he-IL"/>
                          </w:rPr>
                          <w:t>Severnbank Surgery</w:t>
                        </w:r>
                      </w:p>
                    </w:txbxContent>
                  </v:textbox>
                </v:shape>
                <v:shape id="Text Box 3" o:spid="_x0000_s1028" type="#_x0000_t202" style="position:absolute;left:6909;top:620;width:468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" filled="f" stroked="f" insetpen="t">
                  <v:textbox inset="2.88pt,2.88pt,2.88pt,2.88pt">
                    <w:txbxContent>
                      <w:p w14:paraId="5D4AD116" w14:textId="77777777" w:rsidR="00E26C3D" w:rsidRDefault="00E26C3D" w:rsidP="00E26C3D">
                        <w:pPr>
                          <w:widowControl w:val="0"/>
                          <w:jc w:val="center"/>
                          <w:rPr>
                            <w:rFonts w:ascii="Verdana" w:hAnsi="Verdana"/>
                            <w:bCs/>
                            <w:i/>
                            <w:sz w:val="22"/>
                            <w:szCs w:val="22"/>
                          </w:rPr>
                        </w:pPr>
                        <w:proofErr w:type="spellStart"/>
                        <w:r>
                          <w:rPr>
                            <w:rFonts w:ascii="Verdana" w:hAnsi="Verdana"/>
                            <w:bCs/>
                            <w:i/>
                            <w:sz w:val="22"/>
                            <w:szCs w:val="22"/>
                          </w:rPr>
                          <w:t>Tutnalls</w:t>
                        </w:r>
                        <w:proofErr w:type="spellEnd"/>
                        <w:r>
                          <w:rPr>
                            <w:rFonts w:ascii="Verdana" w:hAnsi="Verdana"/>
                            <w:bCs/>
                            <w:i/>
                            <w:sz w:val="22"/>
                            <w:szCs w:val="22"/>
                          </w:rPr>
                          <w:t xml:space="preserve"> Street, Lydney, </w:t>
                        </w:r>
                      </w:p>
                      <w:p w14:paraId="1A44214C" w14:textId="77777777" w:rsidR="00E26C3D" w:rsidRDefault="00E26C3D" w:rsidP="00E26C3D">
                        <w:pPr>
                          <w:widowControl w:val="0"/>
                          <w:jc w:val="center"/>
                          <w:rPr>
                            <w:rFonts w:ascii="Verdana" w:hAnsi="Verdana"/>
                            <w:bCs/>
                            <w:i/>
                            <w:sz w:val="22"/>
                            <w:szCs w:val="22"/>
                          </w:rPr>
                        </w:pPr>
                        <w:r>
                          <w:rPr>
                            <w:rFonts w:ascii="Verdana" w:hAnsi="Verdana"/>
                            <w:bCs/>
                            <w:i/>
                            <w:sz w:val="22"/>
                            <w:szCs w:val="22"/>
                          </w:rPr>
                          <w:t>Gloucestershire GL15 5PF</w:t>
                        </w:r>
                      </w:p>
                      <w:p w14:paraId="42BE0E17" w14:textId="77777777" w:rsidR="00E26C3D" w:rsidRDefault="00E26C3D" w:rsidP="00E26C3D">
                        <w:pPr>
                          <w:widowControl w:val="0"/>
                          <w:jc w:val="center"/>
                          <w:rPr>
                            <w:rFonts w:ascii="Verdana" w:hAnsi="Verdana"/>
                            <w:bCs/>
                            <w:i/>
                            <w:sz w:val="22"/>
                            <w:szCs w:val="22"/>
                          </w:rPr>
                        </w:pPr>
                        <w:r>
                          <w:rPr>
                            <w:rFonts w:ascii="Verdana" w:hAnsi="Verdana"/>
                            <w:bCs/>
                            <w:i/>
                            <w:sz w:val="22"/>
                            <w:szCs w:val="22"/>
                          </w:rPr>
                          <w:t>Te</w:t>
                        </w:r>
                        <w:r w:rsidR="006168B8">
                          <w:rPr>
                            <w:rFonts w:ascii="Verdana" w:hAnsi="Verdana"/>
                            <w:bCs/>
                            <w:i/>
                            <w:sz w:val="22"/>
                            <w:szCs w:val="22"/>
                          </w:rPr>
                          <w:t xml:space="preserve">l 01594 845715 </w:t>
                        </w:r>
                      </w:p>
                      <w:p w14:paraId="102F6C03" w14:textId="77777777" w:rsidR="00E26C3D" w:rsidRDefault="00E26C3D" w:rsidP="00E26C3D">
                        <w:pPr>
                          <w:spacing w:line="180" w:lineRule="auto"/>
                          <w:jc w:val="center"/>
                          <w:rPr>
                            <w:rFonts w:ascii="Comic Sans MS" w:hAnsi="Comic Sans MS"/>
                            <w:b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896;top:1812;width:734;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">
                  <v:imagedata r:id="rId8" o:title=""/>
                </v:shape>
                <v:shape id="Picture 6" o:spid="_x0000_s1030" type="#_x0000_t75" style="position:absolute;left:10087;top:1825;width:752;height: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">
                  <v:imagedata r:id="rId9" o:title=""/>
                </v:shape>
                <v:shape id="Picture 7" o:spid="_x0000_s1031" type="#_x0000_t75" style="position:absolute;left:7710;top:1812;width:690;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" stroked="t" strokecolor="white">
                  <v:imagedata r:id="rId10" o:title=""/>
                </v:shape>
              </v:group>
            </w:pict>
          </mc:Fallback>
        </mc:AlternateContent>
      </w:r>
    </w:p>
    <w:p w14:paraId="4775BAA2" w14:textId="77777777" w:rsidR="00E26C3D" w:rsidRDefault="00E26C3D" w:rsidP="00E26C3D">
      <w:pPr>
        <w:rPr>
          <w:rFonts w:ascii="Verdana" w:hAnsi="Verdana"/>
          <w:sz w:val="22"/>
          <w:szCs w:val="22"/>
        </w:rPr>
      </w:pPr>
    </w:p>
    <w:p w14:paraId="0A85AB47" w14:textId="77777777" w:rsidR="00E26C3D" w:rsidRDefault="00E26C3D" w:rsidP="00E26C3D">
      <w:pPr>
        <w:rPr>
          <w:rFonts w:ascii="Verdana" w:hAnsi="Verdana"/>
          <w:sz w:val="22"/>
          <w:szCs w:val="22"/>
        </w:rPr>
      </w:pPr>
    </w:p>
    <w:p w14:paraId="45086EC7" w14:textId="77777777" w:rsidR="00E26C3D" w:rsidRDefault="00E26C3D" w:rsidP="00E26C3D">
      <w:pPr>
        <w:rPr>
          <w:rFonts w:ascii="Verdana" w:hAnsi="Verdana"/>
          <w:sz w:val="22"/>
          <w:szCs w:val="22"/>
        </w:rPr>
      </w:pPr>
    </w:p>
    <w:p w14:paraId="6F8E93AB" w14:textId="77777777" w:rsidR="00FF278C" w:rsidRDefault="00FF278C" w:rsidP="00E26C3D">
      <w:pPr>
        <w:rP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FF278C">
        <w:rPr>
          <w:rFonts w:ascii="Verdana" w:hAnsi="Verdana"/>
          <w:sz w:val="22"/>
          <w:szCs w:val="22"/>
          <w:u w:val="single"/>
        </w:rPr>
        <w:t xml:space="preserve">Adopted: April 2018 </w:t>
      </w:r>
    </w:p>
    <w:p w14:paraId="4BC3FCFC" w14:textId="77777777" w:rsidR="00CC7117" w:rsidRPr="00CC7117" w:rsidRDefault="00CC7117" w:rsidP="00E26C3D">
      <w:pPr>
        <w:rP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513DB1">
        <w:rPr>
          <w:rFonts w:ascii="Verdana" w:hAnsi="Verdana"/>
          <w:sz w:val="22"/>
          <w:szCs w:val="22"/>
          <w:u w:val="single"/>
        </w:rPr>
        <w:t xml:space="preserve">Reviewed: 4.2.20 </w:t>
      </w:r>
      <w:r w:rsidRPr="00CC7117">
        <w:rPr>
          <w:rFonts w:ascii="Verdana" w:hAnsi="Verdana"/>
          <w:sz w:val="22"/>
          <w:szCs w:val="22"/>
          <w:u w:val="single"/>
        </w:rPr>
        <w:t>EM</w:t>
      </w:r>
    </w:p>
    <w:p w14:paraId="38CD1EBF" w14:textId="77777777" w:rsidR="00FF278C" w:rsidRPr="00FF278C" w:rsidRDefault="00FF278C" w:rsidP="00FF278C">
      <w:pPr>
        <w:pStyle w:val="Heading1"/>
        <w:rPr>
          <w:rFonts w:ascii="Calibri" w:eastAsia="Calibri" w:hAnsi="Calibri" w:cs="Times New Roman"/>
          <w:bCs w:val="0"/>
          <w:color w:val="00965E"/>
          <w:sz w:val="40"/>
          <w:szCs w:val="22"/>
          <w:u w:val="single"/>
        </w:rPr>
      </w:pPr>
      <w:r>
        <w:rPr>
          <w:rFonts w:ascii="Calibri" w:eastAsia="Calibri" w:hAnsi="Calibri" w:cs="Times New Roman"/>
          <w:bCs w:val="0"/>
          <w:caps/>
          <w:color w:val="00965E"/>
          <w:sz w:val="40"/>
          <w:szCs w:val="22"/>
        </w:rPr>
        <w:t>COMPLAINT REVIEW FORM</w:t>
      </w:r>
    </w:p>
    <w:p w14:paraId="30215F01" w14:textId="77777777" w:rsidR="00FF278C" w:rsidRDefault="00FF278C" w:rsidP="00FF278C">
      <w:pPr>
        <w:rPr>
          <w:rFonts w:ascii="Tahoma" w:eastAsia="Calibri" w:hAnsi="Tahoma"/>
        </w:rPr>
      </w:pPr>
    </w:p>
    <w:p w14:paraId="0B466622" w14:textId="77777777" w:rsidR="00FF278C" w:rsidRDefault="00FF278C" w:rsidP="00FF278C">
      <w:pPr>
        <w:rPr>
          <w:rFonts w:ascii="Calibri" w:hAnsi="Calibri"/>
          <w:b/>
        </w:rPr>
      </w:pPr>
      <w:r>
        <w:rPr>
          <w:rFonts w:ascii="Calibri" w:eastAsia="Calibri" w:hAnsi="Calibri"/>
          <w:b/>
          <w:sz w:val="28"/>
          <w:szCs w:val="28"/>
        </w:rPr>
        <w:t>Introduction</w:t>
      </w:r>
    </w:p>
    <w:p w14:paraId="26C8E5BE" w14:textId="77777777" w:rsidR="00FF278C" w:rsidRDefault="00FF278C" w:rsidP="00FF278C">
      <w:pPr>
        <w:rPr>
          <w:rFonts w:ascii="Calibri" w:hAnsi="Calibri"/>
          <w:b/>
        </w:rPr>
      </w:pPr>
    </w:p>
    <w:p w14:paraId="04227721" w14:textId="77777777" w:rsidR="00FF278C" w:rsidRDefault="00FF278C" w:rsidP="00FF278C">
      <w:pPr>
        <w:rPr>
          <w:rFonts w:ascii="Calibri" w:hAnsi="Calibri"/>
        </w:rPr>
      </w:pPr>
      <w:r>
        <w:rPr>
          <w:rFonts w:ascii="Calibri" w:hAnsi="Calibri"/>
        </w:rPr>
        <w:t>This form is designed for use as part of an initial discussion of complaints received from patients, and to facilitate analysis of the complaint, with the identification of possible learning points.</w:t>
      </w:r>
    </w:p>
    <w:p w14:paraId="3940DCF1" w14:textId="77777777" w:rsidR="00FF278C" w:rsidRDefault="00FF278C" w:rsidP="00FF278C">
      <w:pPr>
        <w:rPr>
          <w:rFonts w:ascii="Calibri" w:hAnsi="Calibri"/>
        </w:rPr>
      </w:pPr>
    </w:p>
    <w:p w14:paraId="0868ECFC" w14:textId="77777777" w:rsidR="00FF278C" w:rsidRDefault="00FF278C" w:rsidP="00FF278C">
      <w:pPr>
        <w:rPr>
          <w:rFonts w:ascii="Calibri" w:hAnsi="Calibri"/>
        </w:rPr>
      </w:pPr>
      <w:r>
        <w:rPr>
          <w:rFonts w:ascii="Calibri" w:hAnsi="Calibri"/>
        </w:rPr>
        <w:t xml:space="preserve">The analysis categories on the form also relate to the Complaints Annual Report </w:t>
      </w:r>
      <w:r>
        <w:rPr>
          <w:rFonts w:ascii="Calibri" w:hAnsi="Calibri"/>
          <w:vertAlign w:val="superscript"/>
        </w:rPr>
        <w:t>[*]</w:t>
      </w:r>
      <w:r>
        <w:rPr>
          <w:rFonts w:ascii="Calibri" w:hAnsi="Calibri"/>
        </w:rPr>
        <w:t xml:space="preserve"> and may be used to populate the report template as part of your end-of-year complaints procedure</w:t>
      </w:r>
    </w:p>
    <w:p w14:paraId="3C583472" w14:textId="77777777" w:rsidR="00FF278C" w:rsidRDefault="00FF278C" w:rsidP="00FF278C">
      <w:pPr>
        <w:rPr>
          <w:rFonts w:ascii="Calibri" w:hAnsi="Calibri"/>
        </w:rPr>
      </w:pPr>
    </w:p>
    <w:p w14:paraId="1EE0DC66" w14:textId="77777777" w:rsidR="00FF278C" w:rsidRDefault="00FF278C" w:rsidP="00FF278C">
      <w:pPr>
        <w:rPr>
          <w:rFonts w:ascii="Calibri" w:hAnsi="Calibri"/>
        </w:rPr>
      </w:pPr>
      <w:r>
        <w:rPr>
          <w:rFonts w:ascii="Calibri" w:hAnsi="Calibri"/>
        </w:rPr>
        <w:t>It may also be used to ensure that any actions arising from the complaint can be reviewed after an appropriate period, so that any need for changes to procedure etc. identified have been consolidated into practice day-to-day procedure.</w:t>
      </w:r>
    </w:p>
    <w:p w14:paraId="3373E682" w14:textId="77777777" w:rsidR="00FF278C" w:rsidRDefault="00FF278C" w:rsidP="00FF278C">
      <w:pPr>
        <w:rPr>
          <w:rFonts w:ascii="Calibri" w:hAnsi="Calibri"/>
        </w:rPr>
      </w:pPr>
    </w:p>
    <w:p w14:paraId="005EDE93" w14:textId="77777777" w:rsidR="00FF278C" w:rsidRDefault="00FF278C" w:rsidP="00FF278C">
      <w:pPr>
        <w:rPr>
          <w:rFonts w:ascii="Calibri" w:hAnsi="Calibri"/>
        </w:rPr>
      </w:pPr>
      <w:r>
        <w:rPr>
          <w:rFonts w:ascii="Calibri" w:hAnsi="Calibri"/>
        </w:rPr>
        <w:t>It is assumed that complaints forwarded to another organisation to be dealt with under the NHS joint-agency complaints process will still be recorded and reviewed</w:t>
      </w:r>
    </w:p>
    <w:p w14:paraId="528D5C9B" w14:textId="77777777" w:rsidR="00FF278C" w:rsidRDefault="00FF278C" w:rsidP="00FF278C">
      <w:pPr>
        <w:rPr>
          <w:rFonts w:ascii="Calibri" w:hAnsi="Calibri"/>
        </w:rPr>
      </w:pPr>
    </w:p>
    <w:p w14:paraId="142690C9" w14:textId="77777777" w:rsidR="00FF278C" w:rsidRDefault="00FF278C" w:rsidP="00FF278C">
      <w:pPr>
        <w:rPr>
          <w:rFonts w:ascii="Calibri" w:hAnsi="Calibri"/>
        </w:rPr>
      </w:pPr>
      <w:r>
        <w:rPr>
          <w:rFonts w:ascii="Calibri" w:hAnsi="Calibri"/>
        </w:rPr>
        <w:t>The form may be attached to the front of the complaint documents.</w:t>
      </w:r>
    </w:p>
    <w:p w14:paraId="268D3527" w14:textId="77777777" w:rsidR="00FF278C" w:rsidRDefault="00FF278C" w:rsidP="00FF278C">
      <w:pPr>
        <w:rPr>
          <w:rFonts w:ascii="Calibri" w:hAnsi="Calibri"/>
        </w:rPr>
      </w:pPr>
    </w:p>
    <w:p w14:paraId="123CF39C" w14:textId="77777777" w:rsidR="00FF278C" w:rsidRDefault="00FF278C" w:rsidP="00FF278C">
      <w:pPr>
        <w:rPr>
          <w:rFonts w:ascii="Calibri" w:hAnsi="Calibri"/>
        </w:rPr>
      </w:pPr>
    </w:p>
    <w:p w14:paraId="475A645D" w14:textId="77777777" w:rsidR="00FF278C" w:rsidRDefault="00FF278C" w:rsidP="00FF278C">
      <w:pPr>
        <w:rPr>
          <w:rFonts w:ascii="Calibri" w:hAnsi="Calibri"/>
        </w:rPr>
      </w:pPr>
    </w:p>
    <w:p w14:paraId="71C92291" w14:textId="77777777" w:rsidR="00FF278C" w:rsidRDefault="00FF278C" w:rsidP="00FF278C">
      <w:pPr>
        <w:rPr>
          <w:rFonts w:ascii="Calibri" w:hAnsi="Calibri"/>
        </w:rPr>
      </w:pPr>
    </w:p>
    <w:p w14:paraId="4C400C43" w14:textId="77777777" w:rsidR="00FF278C" w:rsidRDefault="00FF278C" w:rsidP="00FF278C">
      <w:pPr>
        <w:rPr>
          <w:rFonts w:ascii="Calibri" w:hAnsi="Calibri"/>
        </w:rPr>
      </w:pPr>
    </w:p>
    <w:p w14:paraId="50233C48" w14:textId="77777777" w:rsidR="00FF278C" w:rsidRDefault="00FF278C" w:rsidP="00FF278C">
      <w:pPr>
        <w:rPr>
          <w:rFonts w:ascii="Calibri" w:hAnsi="Calibri"/>
        </w:rPr>
      </w:pPr>
    </w:p>
    <w:p w14:paraId="72CC7D1B" w14:textId="77777777" w:rsidR="00FF278C" w:rsidRDefault="00FF278C" w:rsidP="00FF278C">
      <w:pPr>
        <w:rPr>
          <w:rFonts w:ascii="Calibri" w:hAnsi="Calibri"/>
        </w:rPr>
      </w:pPr>
      <w:r>
        <w:rPr>
          <w:rFonts w:ascii="Calibri" w:eastAsia="Calibri" w:hAnsi="Calibri"/>
          <w:b/>
          <w:sz w:val="28"/>
          <w:szCs w:val="28"/>
        </w:rPr>
        <w:t>&gt;&gt;&gt; The form is on the next page &gt;&gt;&gt;</w:t>
      </w:r>
    </w:p>
    <w:p w14:paraId="29E864AE" w14:textId="77777777" w:rsidR="00FF278C" w:rsidRDefault="00FF278C" w:rsidP="00FF278C">
      <w:pPr>
        <w:rPr>
          <w:rFonts w:ascii="Calibri" w:hAnsi="Calibri"/>
          <w:b/>
        </w:rPr>
      </w:pPr>
    </w:p>
    <w:p w14:paraId="536B2207" w14:textId="77777777" w:rsidR="00FF278C" w:rsidRDefault="00FF278C" w:rsidP="00FF278C">
      <w:pPr>
        <w:rPr>
          <w:rFonts w:ascii="Calibri" w:hAnsi="Calibri"/>
          <w:b/>
        </w:rPr>
      </w:pPr>
      <w:r>
        <w:rPr>
          <w:rFonts w:ascii="Calibri" w:hAnsi="Calibri"/>
          <w:b/>
        </w:rPr>
        <w:br w:type="page"/>
      </w:r>
      <w:r>
        <w:rPr>
          <w:rFonts w:ascii="Calibri" w:hAnsi="Calibri"/>
          <w:b/>
        </w:rPr>
        <w:lastRenderedPageBreak/>
        <w:t>COMPLAINT REVIEW FORM</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5204"/>
      </w:tblGrid>
      <w:tr w:rsidR="00FF278C" w14:paraId="2664F4E9" w14:textId="77777777" w:rsidTr="00FF278C">
        <w:tc>
          <w:tcPr>
            <w:tcW w:w="4261" w:type="dxa"/>
            <w:tcBorders>
              <w:top w:val="single" w:sz="4" w:space="0" w:color="auto"/>
              <w:left w:val="single" w:sz="4" w:space="0" w:color="auto"/>
              <w:bottom w:val="single" w:sz="4" w:space="0" w:color="auto"/>
              <w:right w:val="single" w:sz="4" w:space="0" w:color="auto"/>
            </w:tcBorders>
            <w:hideMark/>
          </w:tcPr>
          <w:p w14:paraId="500556EF" w14:textId="77777777" w:rsidR="00FF278C" w:rsidRDefault="00FF278C">
            <w:pPr>
              <w:rPr>
                <w:rFonts w:ascii="Calibri" w:hAnsi="Calibri"/>
                <w:b/>
              </w:rPr>
            </w:pPr>
            <w:r>
              <w:rPr>
                <w:rFonts w:ascii="Calibri" w:hAnsi="Calibri"/>
                <w:b/>
              </w:rPr>
              <w:t>Patient identifier:</w:t>
            </w:r>
          </w:p>
        </w:tc>
        <w:tc>
          <w:tcPr>
            <w:tcW w:w="5203" w:type="dxa"/>
            <w:tcBorders>
              <w:top w:val="single" w:sz="4" w:space="0" w:color="auto"/>
              <w:left w:val="single" w:sz="4" w:space="0" w:color="auto"/>
              <w:bottom w:val="single" w:sz="4" w:space="0" w:color="auto"/>
              <w:right w:val="single" w:sz="4" w:space="0" w:color="auto"/>
            </w:tcBorders>
            <w:hideMark/>
          </w:tcPr>
          <w:p w14:paraId="77E4FA58" w14:textId="77777777" w:rsidR="00FF278C" w:rsidRDefault="00FF278C">
            <w:pPr>
              <w:rPr>
                <w:rFonts w:ascii="Calibri" w:hAnsi="Calibri"/>
                <w:b/>
              </w:rPr>
            </w:pPr>
            <w:r>
              <w:rPr>
                <w:rFonts w:ascii="Calibri" w:hAnsi="Calibri"/>
                <w:b/>
              </w:rPr>
              <w:t>Date of Review:</w:t>
            </w:r>
          </w:p>
        </w:tc>
      </w:tr>
    </w:tbl>
    <w:p w14:paraId="0A145AB3" w14:textId="77777777" w:rsidR="00FF278C" w:rsidRDefault="00FF278C" w:rsidP="00FF278C">
      <w:pPr>
        <w:pStyle w:val="Heading2"/>
        <w:rPr>
          <w:rFonts w:ascii="Calibri" w:hAnsi="Calibri"/>
        </w:rPr>
      </w:pPr>
      <w:r>
        <w:rPr>
          <w:rFonts w:ascii="Calibri" w:hAnsi="Calibri"/>
        </w:rPr>
        <w:t xml:space="preserve">BRIEF DESCRIPTION OF EVENT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5"/>
      </w:tblGrid>
      <w:tr w:rsidR="00FF278C" w14:paraId="687801BF" w14:textId="77777777" w:rsidTr="00FF278C">
        <w:tc>
          <w:tcPr>
            <w:tcW w:w="9464" w:type="dxa"/>
            <w:tcBorders>
              <w:top w:val="single" w:sz="4" w:space="0" w:color="auto"/>
              <w:left w:val="single" w:sz="4" w:space="0" w:color="auto"/>
              <w:bottom w:val="single" w:sz="4" w:space="0" w:color="auto"/>
              <w:right w:val="single" w:sz="4" w:space="0" w:color="auto"/>
            </w:tcBorders>
          </w:tcPr>
          <w:p w14:paraId="49E84684" w14:textId="77777777" w:rsidR="00FF278C" w:rsidRDefault="00FF278C">
            <w:pPr>
              <w:rPr>
                <w:rFonts w:ascii="Calibri" w:hAnsi="Calibri"/>
              </w:rPr>
            </w:pPr>
          </w:p>
          <w:p w14:paraId="6EE60659" w14:textId="77777777" w:rsidR="00FF278C" w:rsidRDefault="00FF278C">
            <w:pPr>
              <w:rPr>
                <w:rFonts w:ascii="Calibri" w:hAnsi="Calibri"/>
              </w:rPr>
            </w:pPr>
          </w:p>
          <w:p w14:paraId="098E80B7" w14:textId="77777777" w:rsidR="00FF278C" w:rsidRDefault="00FF278C">
            <w:pPr>
              <w:rPr>
                <w:rFonts w:ascii="Calibri" w:hAnsi="Calibri"/>
              </w:rPr>
            </w:pPr>
          </w:p>
          <w:p w14:paraId="3AECB40A" w14:textId="77777777" w:rsidR="00FF278C" w:rsidRDefault="00FF278C">
            <w:pPr>
              <w:rPr>
                <w:rFonts w:ascii="Calibri" w:hAnsi="Calibri"/>
              </w:rPr>
            </w:pPr>
          </w:p>
          <w:p w14:paraId="25C3A905" w14:textId="77777777" w:rsidR="00FF278C" w:rsidRDefault="00FF278C">
            <w:pPr>
              <w:rPr>
                <w:rFonts w:ascii="Calibri" w:hAnsi="Calibri"/>
              </w:rPr>
            </w:pPr>
          </w:p>
          <w:p w14:paraId="5E37DFEF" w14:textId="77777777" w:rsidR="00FF278C" w:rsidRDefault="00FF278C">
            <w:pPr>
              <w:rPr>
                <w:rFonts w:ascii="Calibri" w:hAnsi="Calibri"/>
              </w:rPr>
            </w:pPr>
          </w:p>
          <w:p w14:paraId="2096B9BB" w14:textId="77777777" w:rsidR="00FF278C" w:rsidRDefault="00FF278C">
            <w:pPr>
              <w:rPr>
                <w:rFonts w:ascii="Calibri" w:hAnsi="Calibri"/>
              </w:rPr>
            </w:pPr>
          </w:p>
          <w:p w14:paraId="515FEF9C" w14:textId="77777777" w:rsidR="00FF278C" w:rsidRDefault="00FF278C">
            <w:pPr>
              <w:rPr>
                <w:rFonts w:ascii="Calibri" w:hAnsi="Calibri"/>
              </w:rPr>
            </w:pPr>
          </w:p>
        </w:tc>
      </w:tr>
    </w:tbl>
    <w:p w14:paraId="5EE7E090" w14:textId="77777777" w:rsidR="00FF278C" w:rsidRDefault="00FF278C" w:rsidP="00FF278C">
      <w:pPr>
        <w:rPr>
          <w:rFonts w:ascii="Calibri" w:hAnsi="Calibri"/>
        </w:rPr>
      </w:pPr>
    </w:p>
    <w:p w14:paraId="009EEEE6" w14:textId="77777777" w:rsidR="00FF278C" w:rsidRDefault="00FF278C" w:rsidP="00FF278C">
      <w:pPr>
        <w:rPr>
          <w:rFonts w:ascii="Calibri" w:hAnsi="Calibri"/>
          <w:b/>
          <w:sz w:val="28"/>
        </w:rPr>
      </w:pPr>
      <w:r>
        <w:rPr>
          <w:rFonts w:ascii="Calibri" w:hAnsi="Calibri" w:cs="Arial"/>
          <w:b/>
          <w:bCs/>
          <w:iCs/>
          <w:caps/>
          <w:szCs w:val="28"/>
        </w:rPr>
        <w:t>LEARNING POINTS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5"/>
      </w:tblGrid>
      <w:tr w:rsidR="00FF278C" w14:paraId="73CD280C" w14:textId="77777777" w:rsidTr="00FF278C">
        <w:tc>
          <w:tcPr>
            <w:tcW w:w="9464" w:type="dxa"/>
            <w:tcBorders>
              <w:top w:val="single" w:sz="4" w:space="0" w:color="auto"/>
              <w:left w:val="single" w:sz="4" w:space="0" w:color="auto"/>
              <w:bottom w:val="single" w:sz="4" w:space="0" w:color="auto"/>
              <w:right w:val="single" w:sz="4" w:space="0" w:color="auto"/>
            </w:tcBorders>
          </w:tcPr>
          <w:p w14:paraId="6C3FA752" w14:textId="77777777" w:rsidR="00FF278C" w:rsidRDefault="00FF278C">
            <w:pPr>
              <w:rPr>
                <w:rFonts w:ascii="Calibri" w:hAnsi="Calibri"/>
              </w:rPr>
            </w:pPr>
          </w:p>
          <w:p w14:paraId="6102F6B7" w14:textId="77777777" w:rsidR="00FF278C" w:rsidRDefault="00FF278C">
            <w:pPr>
              <w:rPr>
                <w:rFonts w:ascii="Calibri" w:hAnsi="Calibri"/>
              </w:rPr>
            </w:pPr>
          </w:p>
          <w:p w14:paraId="49BFAE82" w14:textId="77777777" w:rsidR="00FF278C" w:rsidRDefault="00FF278C">
            <w:pPr>
              <w:rPr>
                <w:rFonts w:ascii="Calibri" w:hAnsi="Calibri"/>
              </w:rPr>
            </w:pPr>
          </w:p>
          <w:p w14:paraId="59969DDF" w14:textId="77777777" w:rsidR="00FF278C" w:rsidRDefault="00FF278C">
            <w:pPr>
              <w:rPr>
                <w:rFonts w:ascii="Calibri" w:hAnsi="Calibri"/>
              </w:rPr>
            </w:pPr>
          </w:p>
          <w:p w14:paraId="02335C64" w14:textId="77777777" w:rsidR="00FF278C" w:rsidRDefault="00FF278C">
            <w:pPr>
              <w:rPr>
                <w:rFonts w:ascii="Calibri" w:hAnsi="Calibri"/>
              </w:rPr>
            </w:pPr>
          </w:p>
          <w:p w14:paraId="076C1CC8" w14:textId="77777777" w:rsidR="00FF278C" w:rsidRDefault="00FF278C">
            <w:pPr>
              <w:rPr>
                <w:rFonts w:ascii="Calibri" w:hAnsi="Calibri"/>
              </w:rPr>
            </w:pPr>
          </w:p>
          <w:p w14:paraId="5998DDD4" w14:textId="77777777" w:rsidR="00FF278C" w:rsidRDefault="00FF278C">
            <w:pPr>
              <w:rPr>
                <w:rFonts w:ascii="Calibri" w:hAnsi="Calibri"/>
              </w:rPr>
            </w:pPr>
          </w:p>
          <w:p w14:paraId="5882EF30" w14:textId="77777777" w:rsidR="00FF278C" w:rsidRDefault="00FF278C">
            <w:pPr>
              <w:rPr>
                <w:rFonts w:ascii="Calibri" w:hAnsi="Calibri"/>
              </w:rPr>
            </w:pPr>
          </w:p>
          <w:p w14:paraId="321EE58C" w14:textId="77777777" w:rsidR="00FF278C" w:rsidRDefault="00FF278C">
            <w:pPr>
              <w:rPr>
                <w:rFonts w:ascii="Calibri" w:hAnsi="Calibri"/>
              </w:rPr>
            </w:pPr>
          </w:p>
          <w:p w14:paraId="6658EEEB" w14:textId="77777777" w:rsidR="00FF278C" w:rsidRDefault="00FF278C">
            <w:pPr>
              <w:rPr>
                <w:rFonts w:ascii="Calibri" w:hAnsi="Calibri"/>
              </w:rPr>
            </w:pPr>
          </w:p>
          <w:p w14:paraId="7CD29D03" w14:textId="77777777" w:rsidR="00FF278C" w:rsidRDefault="00FF278C">
            <w:pPr>
              <w:rPr>
                <w:rFonts w:ascii="Calibri" w:hAnsi="Calibri"/>
              </w:rPr>
            </w:pPr>
          </w:p>
          <w:p w14:paraId="36DE6EA8" w14:textId="77777777" w:rsidR="00FF278C" w:rsidRDefault="00FF278C">
            <w:pPr>
              <w:rPr>
                <w:rFonts w:ascii="Calibri" w:hAnsi="Calibri"/>
              </w:rPr>
            </w:pPr>
          </w:p>
          <w:p w14:paraId="0E47F289" w14:textId="77777777" w:rsidR="00FF278C" w:rsidRDefault="00FF278C">
            <w:pPr>
              <w:rPr>
                <w:rFonts w:ascii="Calibri" w:hAnsi="Calibri"/>
              </w:rPr>
            </w:pPr>
          </w:p>
          <w:p w14:paraId="79301A87" w14:textId="77777777" w:rsidR="00FF278C" w:rsidRDefault="00FF278C">
            <w:pPr>
              <w:rPr>
                <w:rFonts w:ascii="Calibri" w:hAnsi="Calibri"/>
              </w:rPr>
            </w:pPr>
          </w:p>
          <w:p w14:paraId="4576A60D" w14:textId="77777777" w:rsidR="00FF278C" w:rsidRDefault="00FF278C">
            <w:pPr>
              <w:rPr>
                <w:rFonts w:ascii="Calibri" w:hAnsi="Calibri"/>
              </w:rPr>
            </w:pPr>
          </w:p>
        </w:tc>
      </w:tr>
    </w:tbl>
    <w:p w14:paraId="208640B5" w14:textId="77777777" w:rsidR="00FF278C" w:rsidRDefault="00FF278C" w:rsidP="00FF278C">
      <w:pPr>
        <w:rPr>
          <w:rFonts w:ascii="Calibri" w:hAnsi="Calibri"/>
        </w:rPr>
      </w:pPr>
    </w:p>
    <w:p w14:paraId="596D2C68" w14:textId="77777777" w:rsidR="00FF278C" w:rsidRDefault="00FF278C" w:rsidP="00FF278C">
      <w:pPr>
        <w:rPr>
          <w:rFonts w:ascii="Calibri" w:hAnsi="Calibri"/>
          <w:b/>
        </w:rPr>
      </w:pPr>
      <w:r>
        <w:rPr>
          <w:rFonts w:ascii="Calibri" w:hAnsi="Calibri"/>
          <w:b/>
        </w:rPr>
        <w:t>SPECIFIC ACTION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F278C" w14:paraId="67BD3C53" w14:textId="77777777" w:rsidTr="00FF278C">
        <w:tc>
          <w:tcPr>
            <w:tcW w:w="9464" w:type="dxa"/>
            <w:tcBorders>
              <w:top w:val="single" w:sz="4" w:space="0" w:color="auto"/>
              <w:left w:val="single" w:sz="4" w:space="0" w:color="auto"/>
              <w:bottom w:val="single" w:sz="4" w:space="0" w:color="auto"/>
              <w:right w:val="single" w:sz="4" w:space="0" w:color="auto"/>
            </w:tcBorders>
          </w:tcPr>
          <w:p w14:paraId="4C4D64A7" w14:textId="77777777" w:rsidR="00FF278C" w:rsidRDefault="00FF278C">
            <w:pPr>
              <w:rPr>
                <w:rFonts w:ascii="Calibri" w:hAnsi="Calibri"/>
              </w:rPr>
            </w:pPr>
          </w:p>
          <w:p w14:paraId="501B3076" w14:textId="77777777" w:rsidR="00FF278C" w:rsidRDefault="00FF278C">
            <w:pPr>
              <w:rPr>
                <w:rFonts w:ascii="Calibri" w:hAnsi="Calibri"/>
              </w:rPr>
            </w:pPr>
          </w:p>
          <w:p w14:paraId="3E1EF7E2" w14:textId="77777777" w:rsidR="00FF278C" w:rsidRDefault="00FF278C">
            <w:pPr>
              <w:rPr>
                <w:rFonts w:ascii="Calibri" w:hAnsi="Calibri"/>
              </w:rPr>
            </w:pPr>
          </w:p>
          <w:p w14:paraId="45186AD9" w14:textId="77777777" w:rsidR="00FF278C" w:rsidRDefault="00FF278C">
            <w:pPr>
              <w:rPr>
                <w:rFonts w:ascii="Calibri" w:hAnsi="Calibri"/>
              </w:rPr>
            </w:pPr>
          </w:p>
          <w:p w14:paraId="54C7E730" w14:textId="77777777" w:rsidR="00FF278C" w:rsidRDefault="00FF278C">
            <w:pPr>
              <w:rPr>
                <w:rFonts w:ascii="Calibri" w:hAnsi="Calibri"/>
              </w:rPr>
            </w:pPr>
          </w:p>
          <w:p w14:paraId="13FD0CE8" w14:textId="77777777" w:rsidR="00FF278C" w:rsidRDefault="00FF278C">
            <w:pPr>
              <w:rPr>
                <w:rFonts w:ascii="Calibri" w:hAnsi="Calibri"/>
              </w:rPr>
            </w:pPr>
          </w:p>
          <w:p w14:paraId="6DE4EC68" w14:textId="77777777" w:rsidR="00FF278C" w:rsidRDefault="00FF278C">
            <w:pPr>
              <w:rPr>
                <w:rFonts w:ascii="Calibri" w:hAnsi="Calibri"/>
              </w:rPr>
            </w:pPr>
          </w:p>
          <w:p w14:paraId="024E409B" w14:textId="77777777" w:rsidR="00FF278C" w:rsidRDefault="00FF278C">
            <w:pPr>
              <w:rPr>
                <w:rFonts w:ascii="Calibri" w:hAnsi="Calibri"/>
              </w:rPr>
            </w:pPr>
          </w:p>
          <w:p w14:paraId="0F11204D" w14:textId="77777777" w:rsidR="00FF278C" w:rsidRDefault="00FF278C">
            <w:pPr>
              <w:rPr>
                <w:rFonts w:ascii="Calibri" w:hAnsi="Calibri"/>
              </w:rPr>
            </w:pPr>
          </w:p>
          <w:p w14:paraId="1F10E0FA" w14:textId="77777777" w:rsidR="00FF278C" w:rsidRDefault="00FF278C">
            <w:pPr>
              <w:rPr>
                <w:rFonts w:ascii="Calibri" w:hAnsi="Calibri"/>
              </w:rPr>
            </w:pPr>
          </w:p>
          <w:p w14:paraId="6593875F" w14:textId="77777777" w:rsidR="00FF278C" w:rsidRDefault="00FF278C">
            <w:pPr>
              <w:rPr>
                <w:rFonts w:ascii="Calibri" w:hAnsi="Calibri"/>
              </w:rPr>
            </w:pPr>
          </w:p>
        </w:tc>
      </w:tr>
    </w:tbl>
    <w:p w14:paraId="61C01CCF" w14:textId="77777777" w:rsidR="00FF278C" w:rsidRDefault="00FF278C" w:rsidP="00FF278C">
      <w:pPr>
        <w:rPr>
          <w:rFonts w:ascii="Calibri" w:hAnsi="Calibri"/>
        </w:rPr>
      </w:pPr>
    </w:p>
    <w:p w14:paraId="221E172E" w14:textId="77777777" w:rsidR="00FF278C" w:rsidRDefault="00FF278C" w:rsidP="00FF278C">
      <w:pPr>
        <w:rPr>
          <w:rFonts w:ascii="Calibri" w:hAnsi="Calibri"/>
          <w:i/>
        </w:rPr>
      </w:pPr>
      <w:r>
        <w:rPr>
          <w:rFonts w:ascii="Calibri" w:hAnsi="Calibri"/>
          <w:i/>
        </w:rPr>
        <w:br w:type="page"/>
      </w:r>
      <w:r>
        <w:rPr>
          <w:rFonts w:ascii="Calibri" w:hAnsi="Calibri"/>
          <w:i/>
        </w:rPr>
        <w:lastRenderedPageBreak/>
        <w:t>Analysis (Delete that which does not apply)</w:t>
      </w:r>
      <w:r>
        <w:rPr>
          <w:rFonts w:ascii="Calibri" w:hAnsi="Calibri"/>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44"/>
        <w:gridCol w:w="2264"/>
        <w:gridCol w:w="2244"/>
      </w:tblGrid>
      <w:tr w:rsidR="00FF278C" w14:paraId="4D1045FF"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776BFB5A" w14:textId="77777777" w:rsidR="00FF278C" w:rsidRDefault="00FF278C">
            <w:pPr>
              <w:jc w:val="center"/>
              <w:rPr>
                <w:rFonts w:ascii="Calibri" w:hAnsi="Calibri"/>
                <w:b/>
                <w:sz w:val="18"/>
                <w:szCs w:val="18"/>
              </w:rPr>
            </w:pPr>
            <w:r>
              <w:rPr>
                <w:rFonts w:ascii="Calibri" w:hAnsi="Calibri"/>
                <w:b/>
                <w:sz w:val="18"/>
                <w:szCs w:val="18"/>
              </w:rPr>
              <w:t>TYPE</w:t>
            </w:r>
          </w:p>
        </w:tc>
        <w:tc>
          <w:tcPr>
            <w:tcW w:w="2321" w:type="dxa"/>
            <w:tcBorders>
              <w:top w:val="single" w:sz="4" w:space="0" w:color="auto"/>
              <w:left w:val="single" w:sz="4" w:space="0" w:color="auto"/>
              <w:bottom w:val="single" w:sz="4" w:space="0" w:color="auto"/>
              <w:right w:val="single" w:sz="4" w:space="0" w:color="auto"/>
            </w:tcBorders>
            <w:hideMark/>
          </w:tcPr>
          <w:p w14:paraId="04969C04" w14:textId="77777777" w:rsidR="00FF278C" w:rsidRDefault="00FF278C">
            <w:pPr>
              <w:jc w:val="center"/>
              <w:rPr>
                <w:rFonts w:ascii="Calibri" w:hAnsi="Calibri"/>
                <w:b/>
                <w:sz w:val="18"/>
                <w:szCs w:val="18"/>
              </w:rPr>
            </w:pPr>
            <w:r>
              <w:rPr>
                <w:rFonts w:ascii="Calibri" w:hAnsi="Calibri"/>
                <w:b/>
                <w:sz w:val="18"/>
                <w:szCs w:val="18"/>
              </w:rPr>
              <w:t>Source</w:t>
            </w:r>
          </w:p>
        </w:tc>
        <w:tc>
          <w:tcPr>
            <w:tcW w:w="2322" w:type="dxa"/>
            <w:tcBorders>
              <w:top w:val="single" w:sz="4" w:space="0" w:color="auto"/>
              <w:left w:val="single" w:sz="4" w:space="0" w:color="auto"/>
              <w:bottom w:val="single" w:sz="4" w:space="0" w:color="auto"/>
              <w:right w:val="single" w:sz="4" w:space="0" w:color="auto"/>
            </w:tcBorders>
            <w:hideMark/>
          </w:tcPr>
          <w:p w14:paraId="20EC03B9" w14:textId="77777777" w:rsidR="00FF278C" w:rsidRDefault="00FF278C">
            <w:pPr>
              <w:jc w:val="center"/>
              <w:rPr>
                <w:rFonts w:ascii="Calibri" w:hAnsi="Calibri"/>
                <w:b/>
                <w:sz w:val="18"/>
                <w:szCs w:val="18"/>
              </w:rPr>
            </w:pPr>
            <w:r>
              <w:rPr>
                <w:rFonts w:ascii="Calibri" w:hAnsi="Calibri"/>
                <w:b/>
                <w:sz w:val="18"/>
                <w:szCs w:val="18"/>
              </w:rPr>
              <w:t>Staff Group</w:t>
            </w:r>
          </w:p>
        </w:tc>
        <w:tc>
          <w:tcPr>
            <w:tcW w:w="2322" w:type="dxa"/>
            <w:tcBorders>
              <w:top w:val="single" w:sz="4" w:space="0" w:color="auto"/>
              <w:left w:val="single" w:sz="4" w:space="0" w:color="auto"/>
              <w:bottom w:val="single" w:sz="4" w:space="0" w:color="auto"/>
              <w:right w:val="single" w:sz="4" w:space="0" w:color="auto"/>
            </w:tcBorders>
            <w:hideMark/>
          </w:tcPr>
          <w:p w14:paraId="19578183" w14:textId="77777777" w:rsidR="00FF278C" w:rsidRDefault="00FF278C">
            <w:pPr>
              <w:jc w:val="center"/>
              <w:rPr>
                <w:rFonts w:ascii="Calibri" w:hAnsi="Calibri"/>
                <w:b/>
                <w:sz w:val="18"/>
                <w:szCs w:val="18"/>
              </w:rPr>
            </w:pPr>
            <w:r>
              <w:rPr>
                <w:rFonts w:ascii="Calibri" w:hAnsi="Calibri"/>
                <w:b/>
                <w:sz w:val="18"/>
                <w:szCs w:val="18"/>
              </w:rPr>
              <w:t>Justification</w:t>
            </w:r>
          </w:p>
        </w:tc>
      </w:tr>
      <w:tr w:rsidR="00FF278C" w14:paraId="2CEE4FEF"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045A2573" w14:textId="77777777" w:rsidR="00FF278C" w:rsidRDefault="00FF278C">
            <w:pPr>
              <w:rPr>
                <w:rFonts w:ascii="Calibri" w:hAnsi="Calibri"/>
                <w:sz w:val="20"/>
              </w:rPr>
            </w:pPr>
            <w:r>
              <w:rPr>
                <w:rFonts w:ascii="Calibri" w:hAnsi="Calibri"/>
                <w:sz w:val="20"/>
              </w:rPr>
              <w:t>Clinical Care</w:t>
            </w:r>
          </w:p>
        </w:tc>
        <w:tc>
          <w:tcPr>
            <w:tcW w:w="2321" w:type="dxa"/>
            <w:tcBorders>
              <w:top w:val="single" w:sz="4" w:space="0" w:color="auto"/>
              <w:left w:val="single" w:sz="4" w:space="0" w:color="auto"/>
              <w:bottom w:val="single" w:sz="4" w:space="0" w:color="auto"/>
              <w:right w:val="single" w:sz="4" w:space="0" w:color="auto"/>
            </w:tcBorders>
            <w:hideMark/>
          </w:tcPr>
          <w:p w14:paraId="115B7024" w14:textId="77777777" w:rsidR="00FF278C" w:rsidRDefault="00FF278C">
            <w:pPr>
              <w:rPr>
                <w:rFonts w:ascii="Calibri" w:hAnsi="Calibri"/>
                <w:sz w:val="18"/>
                <w:szCs w:val="18"/>
              </w:rPr>
            </w:pPr>
            <w:r>
              <w:rPr>
                <w:rFonts w:ascii="Calibri" w:hAnsi="Calibri"/>
                <w:sz w:val="18"/>
                <w:szCs w:val="18"/>
              </w:rPr>
              <w:t>Patient</w:t>
            </w:r>
          </w:p>
        </w:tc>
        <w:tc>
          <w:tcPr>
            <w:tcW w:w="2322" w:type="dxa"/>
            <w:tcBorders>
              <w:top w:val="single" w:sz="4" w:space="0" w:color="auto"/>
              <w:left w:val="single" w:sz="4" w:space="0" w:color="auto"/>
              <w:bottom w:val="single" w:sz="4" w:space="0" w:color="auto"/>
              <w:right w:val="single" w:sz="4" w:space="0" w:color="auto"/>
            </w:tcBorders>
            <w:hideMark/>
          </w:tcPr>
          <w:p w14:paraId="7BE9D3DD" w14:textId="77777777" w:rsidR="00FF278C" w:rsidRDefault="00FF278C">
            <w:pPr>
              <w:rPr>
                <w:rFonts w:ascii="Calibri" w:hAnsi="Calibri"/>
                <w:sz w:val="20"/>
              </w:rPr>
            </w:pPr>
            <w:r>
              <w:rPr>
                <w:rFonts w:ascii="Calibri" w:hAnsi="Calibri"/>
                <w:sz w:val="20"/>
              </w:rPr>
              <w:t>Doctor</w:t>
            </w:r>
          </w:p>
        </w:tc>
        <w:tc>
          <w:tcPr>
            <w:tcW w:w="2322" w:type="dxa"/>
            <w:tcBorders>
              <w:top w:val="single" w:sz="4" w:space="0" w:color="auto"/>
              <w:left w:val="single" w:sz="4" w:space="0" w:color="auto"/>
              <w:bottom w:val="single" w:sz="4" w:space="0" w:color="auto"/>
              <w:right w:val="single" w:sz="4" w:space="0" w:color="auto"/>
            </w:tcBorders>
            <w:hideMark/>
          </w:tcPr>
          <w:p w14:paraId="5471CDBB" w14:textId="77777777" w:rsidR="00FF278C" w:rsidRDefault="00FF278C">
            <w:pPr>
              <w:rPr>
                <w:rFonts w:ascii="Calibri" w:hAnsi="Calibri"/>
                <w:sz w:val="20"/>
              </w:rPr>
            </w:pPr>
            <w:r>
              <w:rPr>
                <w:rFonts w:ascii="Calibri" w:hAnsi="Calibri"/>
                <w:sz w:val="20"/>
              </w:rPr>
              <w:t>Fully Justified</w:t>
            </w:r>
          </w:p>
        </w:tc>
      </w:tr>
      <w:tr w:rsidR="00FF278C" w14:paraId="3CA6B55A"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4D7D44DD" w14:textId="77777777" w:rsidR="00FF278C" w:rsidRDefault="00FF278C">
            <w:pPr>
              <w:rPr>
                <w:rFonts w:ascii="Calibri" w:hAnsi="Calibri"/>
                <w:sz w:val="20"/>
              </w:rPr>
            </w:pPr>
            <w:r>
              <w:rPr>
                <w:rFonts w:ascii="Calibri" w:hAnsi="Calibri"/>
                <w:sz w:val="20"/>
              </w:rPr>
              <w:t>Prescribing</w:t>
            </w:r>
          </w:p>
        </w:tc>
        <w:tc>
          <w:tcPr>
            <w:tcW w:w="2321" w:type="dxa"/>
            <w:tcBorders>
              <w:top w:val="single" w:sz="4" w:space="0" w:color="auto"/>
              <w:left w:val="single" w:sz="4" w:space="0" w:color="auto"/>
              <w:bottom w:val="single" w:sz="4" w:space="0" w:color="auto"/>
              <w:right w:val="single" w:sz="4" w:space="0" w:color="auto"/>
            </w:tcBorders>
            <w:hideMark/>
          </w:tcPr>
          <w:p w14:paraId="59C79F3C" w14:textId="77777777" w:rsidR="00FF278C" w:rsidRDefault="00FF278C">
            <w:pPr>
              <w:rPr>
                <w:rFonts w:ascii="Calibri" w:hAnsi="Calibri"/>
                <w:sz w:val="18"/>
                <w:szCs w:val="18"/>
              </w:rPr>
            </w:pPr>
            <w:r>
              <w:rPr>
                <w:rFonts w:ascii="Calibri" w:hAnsi="Calibri"/>
                <w:sz w:val="18"/>
                <w:szCs w:val="18"/>
              </w:rPr>
              <w:t>Patient Relative</w:t>
            </w:r>
          </w:p>
        </w:tc>
        <w:tc>
          <w:tcPr>
            <w:tcW w:w="2322" w:type="dxa"/>
            <w:tcBorders>
              <w:top w:val="single" w:sz="4" w:space="0" w:color="auto"/>
              <w:left w:val="single" w:sz="4" w:space="0" w:color="auto"/>
              <w:bottom w:val="single" w:sz="4" w:space="0" w:color="auto"/>
              <w:right w:val="single" w:sz="4" w:space="0" w:color="auto"/>
            </w:tcBorders>
            <w:hideMark/>
          </w:tcPr>
          <w:p w14:paraId="5A34AF8A" w14:textId="77777777" w:rsidR="00FF278C" w:rsidRDefault="00FF278C">
            <w:pPr>
              <w:rPr>
                <w:rFonts w:ascii="Calibri" w:hAnsi="Calibri"/>
                <w:sz w:val="20"/>
              </w:rPr>
            </w:pPr>
            <w:r>
              <w:rPr>
                <w:rFonts w:ascii="Calibri" w:hAnsi="Calibri"/>
                <w:sz w:val="20"/>
              </w:rPr>
              <w:t>Nurse</w:t>
            </w:r>
          </w:p>
        </w:tc>
        <w:tc>
          <w:tcPr>
            <w:tcW w:w="2322" w:type="dxa"/>
            <w:tcBorders>
              <w:top w:val="single" w:sz="4" w:space="0" w:color="auto"/>
              <w:left w:val="single" w:sz="4" w:space="0" w:color="auto"/>
              <w:bottom w:val="single" w:sz="4" w:space="0" w:color="auto"/>
              <w:right w:val="single" w:sz="4" w:space="0" w:color="auto"/>
            </w:tcBorders>
            <w:hideMark/>
          </w:tcPr>
          <w:p w14:paraId="323F2CCE" w14:textId="77777777" w:rsidR="00FF278C" w:rsidRDefault="00FF278C">
            <w:pPr>
              <w:rPr>
                <w:rFonts w:ascii="Calibri" w:hAnsi="Calibri"/>
                <w:sz w:val="20"/>
              </w:rPr>
            </w:pPr>
            <w:r>
              <w:rPr>
                <w:rFonts w:ascii="Calibri" w:hAnsi="Calibri"/>
                <w:sz w:val="20"/>
              </w:rPr>
              <w:t>Partially Justified</w:t>
            </w:r>
          </w:p>
        </w:tc>
      </w:tr>
      <w:tr w:rsidR="00FF278C" w14:paraId="368E9F53"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6288015B" w14:textId="77777777" w:rsidR="00FF278C" w:rsidRDefault="00FF278C">
            <w:pPr>
              <w:rPr>
                <w:rFonts w:ascii="Calibri" w:hAnsi="Calibri"/>
                <w:sz w:val="20"/>
              </w:rPr>
            </w:pPr>
            <w:r>
              <w:rPr>
                <w:rFonts w:ascii="Calibri" w:hAnsi="Calibri"/>
                <w:sz w:val="20"/>
              </w:rPr>
              <w:t>Attitude</w:t>
            </w:r>
          </w:p>
        </w:tc>
        <w:tc>
          <w:tcPr>
            <w:tcW w:w="2321" w:type="dxa"/>
            <w:tcBorders>
              <w:top w:val="single" w:sz="4" w:space="0" w:color="auto"/>
              <w:left w:val="single" w:sz="4" w:space="0" w:color="auto"/>
              <w:bottom w:val="single" w:sz="4" w:space="0" w:color="auto"/>
              <w:right w:val="single" w:sz="4" w:space="0" w:color="auto"/>
            </w:tcBorders>
            <w:hideMark/>
          </w:tcPr>
          <w:p w14:paraId="16A8DABA" w14:textId="77777777" w:rsidR="00FF278C" w:rsidRDefault="00FF278C">
            <w:pPr>
              <w:rPr>
                <w:rFonts w:ascii="Calibri" w:hAnsi="Calibri"/>
                <w:sz w:val="18"/>
                <w:szCs w:val="18"/>
              </w:rPr>
            </w:pPr>
            <w:r>
              <w:rPr>
                <w:rFonts w:ascii="Calibri" w:hAnsi="Calibri"/>
                <w:sz w:val="18"/>
                <w:szCs w:val="18"/>
              </w:rPr>
              <w:t>Healthcare Professional</w:t>
            </w:r>
          </w:p>
        </w:tc>
        <w:tc>
          <w:tcPr>
            <w:tcW w:w="2322" w:type="dxa"/>
            <w:tcBorders>
              <w:top w:val="single" w:sz="4" w:space="0" w:color="auto"/>
              <w:left w:val="single" w:sz="4" w:space="0" w:color="auto"/>
              <w:bottom w:val="single" w:sz="4" w:space="0" w:color="auto"/>
              <w:right w:val="single" w:sz="4" w:space="0" w:color="auto"/>
            </w:tcBorders>
            <w:hideMark/>
          </w:tcPr>
          <w:p w14:paraId="66DBBCCD" w14:textId="77777777" w:rsidR="00FF278C" w:rsidRDefault="00FF278C">
            <w:pPr>
              <w:rPr>
                <w:rFonts w:ascii="Calibri" w:hAnsi="Calibri"/>
                <w:sz w:val="20"/>
              </w:rPr>
            </w:pPr>
            <w:r>
              <w:rPr>
                <w:rFonts w:ascii="Calibri" w:hAnsi="Calibri"/>
                <w:sz w:val="20"/>
              </w:rPr>
              <w:t>Administration</w:t>
            </w:r>
          </w:p>
        </w:tc>
        <w:tc>
          <w:tcPr>
            <w:tcW w:w="2322" w:type="dxa"/>
            <w:tcBorders>
              <w:top w:val="single" w:sz="4" w:space="0" w:color="auto"/>
              <w:left w:val="single" w:sz="4" w:space="0" w:color="auto"/>
              <w:bottom w:val="single" w:sz="4" w:space="0" w:color="auto"/>
              <w:right w:val="single" w:sz="4" w:space="0" w:color="auto"/>
            </w:tcBorders>
            <w:hideMark/>
          </w:tcPr>
          <w:p w14:paraId="16E6FD43" w14:textId="77777777" w:rsidR="00FF278C" w:rsidRDefault="00FF278C">
            <w:pPr>
              <w:rPr>
                <w:rFonts w:ascii="Calibri" w:hAnsi="Calibri"/>
                <w:sz w:val="20"/>
              </w:rPr>
            </w:pPr>
            <w:r>
              <w:rPr>
                <w:rFonts w:ascii="Calibri" w:hAnsi="Calibri"/>
                <w:sz w:val="20"/>
              </w:rPr>
              <w:t>Not Justified</w:t>
            </w:r>
          </w:p>
        </w:tc>
      </w:tr>
      <w:tr w:rsidR="00FF278C" w14:paraId="4D09BDD9"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1882FE88" w14:textId="77777777" w:rsidR="00FF278C" w:rsidRDefault="00FF278C">
            <w:pPr>
              <w:rPr>
                <w:rFonts w:ascii="Calibri" w:hAnsi="Calibri"/>
                <w:sz w:val="20"/>
              </w:rPr>
            </w:pPr>
            <w:r>
              <w:rPr>
                <w:rFonts w:ascii="Calibri" w:hAnsi="Calibri"/>
                <w:sz w:val="20"/>
              </w:rPr>
              <w:t>Administration</w:t>
            </w:r>
          </w:p>
        </w:tc>
        <w:tc>
          <w:tcPr>
            <w:tcW w:w="2321" w:type="dxa"/>
            <w:tcBorders>
              <w:top w:val="single" w:sz="4" w:space="0" w:color="auto"/>
              <w:left w:val="single" w:sz="4" w:space="0" w:color="auto"/>
              <w:bottom w:val="single" w:sz="4" w:space="0" w:color="auto"/>
              <w:right w:val="single" w:sz="4" w:space="0" w:color="auto"/>
            </w:tcBorders>
            <w:hideMark/>
          </w:tcPr>
          <w:p w14:paraId="746B76E7" w14:textId="77777777" w:rsidR="00FF278C" w:rsidRDefault="00FF278C">
            <w:pPr>
              <w:rPr>
                <w:rFonts w:ascii="Calibri" w:hAnsi="Calibri"/>
                <w:sz w:val="18"/>
                <w:szCs w:val="18"/>
              </w:rPr>
            </w:pPr>
            <w:r>
              <w:rPr>
                <w:rFonts w:ascii="Calibri" w:hAnsi="Calibri"/>
                <w:sz w:val="18"/>
                <w:szCs w:val="18"/>
              </w:rPr>
              <w:t>Other Healthcare worker</w:t>
            </w:r>
          </w:p>
        </w:tc>
        <w:tc>
          <w:tcPr>
            <w:tcW w:w="2322" w:type="dxa"/>
            <w:tcBorders>
              <w:top w:val="single" w:sz="4" w:space="0" w:color="auto"/>
              <w:left w:val="single" w:sz="4" w:space="0" w:color="auto"/>
              <w:bottom w:val="single" w:sz="4" w:space="0" w:color="auto"/>
              <w:right w:val="single" w:sz="4" w:space="0" w:color="auto"/>
            </w:tcBorders>
            <w:hideMark/>
          </w:tcPr>
          <w:p w14:paraId="59BD7167" w14:textId="77777777" w:rsidR="00FF278C" w:rsidRDefault="00FF278C">
            <w:pPr>
              <w:rPr>
                <w:rFonts w:ascii="Calibri" w:hAnsi="Calibri"/>
                <w:sz w:val="20"/>
              </w:rPr>
            </w:pPr>
            <w:r>
              <w:rPr>
                <w:rFonts w:ascii="Calibri" w:hAnsi="Calibri"/>
                <w:sz w:val="20"/>
              </w:rPr>
              <w:t>Reception</w:t>
            </w:r>
          </w:p>
        </w:tc>
        <w:tc>
          <w:tcPr>
            <w:tcW w:w="2322" w:type="dxa"/>
            <w:tcBorders>
              <w:top w:val="single" w:sz="4" w:space="0" w:color="auto"/>
              <w:left w:val="single" w:sz="4" w:space="0" w:color="auto"/>
              <w:bottom w:val="single" w:sz="4" w:space="0" w:color="auto"/>
              <w:right w:val="single" w:sz="4" w:space="0" w:color="auto"/>
            </w:tcBorders>
            <w:hideMark/>
          </w:tcPr>
          <w:p w14:paraId="53B4756D" w14:textId="77777777" w:rsidR="00FF278C" w:rsidRDefault="00FF278C">
            <w:pPr>
              <w:rPr>
                <w:rFonts w:ascii="Calibri" w:hAnsi="Calibri"/>
                <w:sz w:val="20"/>
              </w:rPr>
            </w:pPr>
            <w:r>
              <w:rPr>
                <w:rFonts w:ascii="Calibri" w:hAnsi="Calibri"/>
                <w:sz w:val="20"/>
              </w:rPr>
              <w:t>Genuine</w:t>
            </w:r>
          </w:p>
        </w:tc>
      </w:tr>
      <w:tr w:rsidR="00FF278C" w14:paraId="488754F2"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09C51337" w14:textId="77777777" w:rsidR="00FF278C" w:rsidRDefault="00FF278C">
            <w:pPr>
              <w:rPr>
                <w:rFonts w:ascii="Calibri" w:hAnsi="Calibri"/>
                <w:sz w:val="20"/>
              </w:rPr>
            </w:pPr>
            <w:r>
              <w:rPr>
                <w:rFonts w:ascii="Calibri" w:hAnsi="Calibri"/>
                <w:sz w:val="20"/>
              </w:rPr>
              <w:t>Policy / Procedures</w:t>
            </w:r>
          </w:p>
        </w:tc>
        <w:tc>
          <w:tcPr>
            <w:tcW w:w="2321" w:type="dxa"/>
            <w:tcBorders>
              <w:top w:val="single" w:sz="4" w:space="0" w:color="auto"/>
              <w:left w:val="single" w:sz="4" w:space="0" w:color="auto"/>
              <w:bottom w:val="single" w:sz="4" w:space="0" w:color="auto"/>
              <w:right w:val="single" w:sz="4" w:space="0" w:color="auto"/>
            </w:tcBorders>
            <w:hideMark/>
          </w:tcPr>
          <w:p w14:paraId="687ECF3D" w14:textId="77777777" w:rsidR="00FF278C" w:rsidRDefault="00FF278C">
            <w:pPr>
              <w:rPr>
                <w:rFonts w:ascii="Calibri" w:hAnsi="Calibri"/>
                <w:sz w:val="18"/>
                <w:szCs w:val="18"/>
              </w:rPr>
            </w:pPr>
            <w:r>
              <w:rPr>
                <w:rFonts w:ascii="Calibri" w:hAnsi="Calibri"/>
                <w:sz w:val="18"/>
                <w:szCs w:val="18"/>
              </w:rPr>
              <w:t>Visitor</w:t>
            </w:r>
          </w:p>
        </w:tc>
        <w:tc>
          <w:tcPr>
            <w:tcW w:w="2322" w:type="dxa"/>
            <w:tcBorders>
              <w:top w:val="single" w:sz="4" w:space="0" w:color="auto"/>
              <w:left w:val="single" w:sz="4" w:space="0" w:color="auto"/>
              <w:bottom w:val="single" w:sz="4" w:space="0" w:color="auto"/>
              <w:right w:val="single" w:sz="4" w:space="0" w:color="auto"/>
            </w:tcBorders>
            <w:hideMark/>
          </w:tcPr>
          <w:p w14:paraId="63E14215" w14:textId="77777777" w:rsidR="00FF278C" w:rsidRDefault="00FF278C">
            <w:pPr>
              <w:rPr>
                <w:rFonts w:ascii="Calibri" w:hAnsi="Calibri"/>
                <w:sz w:val="20"/>
              </w:rPr>
            </w:pPr>
            <w:r>
              <w:rPr>
                <w:rFonts w:ascii="Calibri" w:hAnsi="Calibri"/>
                <w:sz w:val="20"/>
              </w:rPr>
              <w:t>External worker</w:t>
            </w:r>
          </w:p>
        </w:tc>
        <w:tc>
          <w:tcPr>
            <w:tcW w:w="2322" w:type="dxa"/>
            <w:tcBorders>
              <w:top w:val="single" w:sz="4" w:space="0" w:color="auto"/>
              <w:left w:val="single" w:sz="4" w:space="0" w:color="auto"/>
              <w:bottom w:val="single" w:sz="4" w:space="0" w:color="auto"/>
              <w:right w:val="single" w:sz="4" w:space="0" w:color="auto"/>
            </w:tcBorders>
            <w:hideMark/>
          </w:tcPr>
          <w:p w14:paraId="53B1012F" w14:textId="77777777" w:rsidR="00FF278C" w:rsidRDefault="00FF278C">
            <w:pPr>
              <w:rPr>
                <w:rFonts w:ascii="Calibri" w:hAnsi="Calibri"/>
                <w:sz w:val="20"/>
              </w:rPr>
            </w:pPr>
            <w:r>
              <w:rPr>
                <w:rFonts w:ascii="Calibri" w:hAnsi="Calibri"/>
                <w:sz w:val="20"/>
              </w:rPr>
              <w:t>Not Genuine</w:t>
            </w:r>
          </w:p>
        </w:tc>
      </w:tr>
      <w:tr w:rsidR="00FF278C" w14:paraId="637E34F2"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0AD29ED6" w14:textId="77777777" w:rsidR="00FF278C" w:rsidRDefault="00FF278C">
            <w:pPr>
              <w:rPr>
                <w:rFonts w:ascii="Calibri" w:hAnsi="Calibri"/>
                <w:sz w:val="20"/>
              </w:rPr>
            </w:pPr>
            <w:r>
              <w:rPr>
                <w:rFonts w:ascii="Calibri" w:hAnsi="Calibri"/>
                <w:sz w:val="20"/>
              </w:rPr>
              <w:t>Referral</w:t>
            </w:r>
          </w:p>
        </w:tc>
        <w:tc>
          <w:tcPr>
            <w:tcW w:w="2321" w:type="dxa"/>
            <w:tcBorders>
              <w:top w:val="single" w:sz="4" w:space="0" w:color="auto"/>
              <w:left w:val="single" w:sz="4" w:space="0" w:color="auto"/>
              <w:bottom w:val="single" w:sz="4" w:space="0" w:color="auto"/>
              <w:right w:val="single" w:sz="4" w:space="0" w:color="auto"/>
            </w:tcBorders>
            <w:hideMark/>
          </w:tcPr>
          <w:p w14:paraId="4D241FD4" w14:textId="77777777" w:rsidR="00FF278C" w:rsidRDefault="00FF278C">
            <w:pPr>
              <w:rPr>
                <w:rFonts w:ascii="Calibri" w:hAnsi="Calibri"/>
                <w:sz w:val="18"/>
                <w:szCs w:val="18"/>
              </w:rPr>
            </w:pPr>
            <w:r>
              <w:rPr>
                <w:rFonts w:ascii="Calibri" w:hAnsi="Calibri"/>
                <w:sz w:val="18"/>
                <w:szCs w:val="18"/>
              </w:rPr>
              <w:t>Carer</w:t>
            </w:r>
          </w:p>
        </w:tc>
        <w:tc>
          <w:tcPr>
            <w:tcW w:w="2322" w:type="dxa"/>
            <w:tcBorders>
              <w:top w:val="single" w:sz="4" w:space="0" w:color="auto"/>
              <w:left w:val="single" w:sz="4" w:space="0" w:color="auto"/>
              <w:bottom w:val="single" w:sz="4" w:space="0" w:color="auto"/>
              <w:right w:val="single" w:sz="4" w:space="0" w:color="auto"/>
            </w:tcBorders>
          </w:tcPr>
          <w:p w14:paraId="7DE5E8AB" w14:textId="77777777" w:rsidR="00FF278C" w:rsidRDefault="00FF278C">
            <w:pPr>
              <w:rPr>
                <w:rFonts w:ascii="Calibri" w:hAnsi="Calibri"/>
                <w:sz w:val="20"/>
              </w:rPr>
            </w:pPr>
          </w:p>
        </w:tc>
        <w:tc>
          <w:tcPr>
            <w:tcW w:w="2322" w:type="dxa"/>
            <w:tcBorders>
              <w:top w:val="single" w:sz="4" w:space="0" w:color="auto"/>
              <w:left w:val="single" w:sz="4" w:space="0" w:color="auto"/>
              <w:bottom w:val="single" w:sz="4" w:space="0" w:color="auto"/>
              <w:right w:val="single" w:sz="4" w:space="0" w:color="auto"/>
            </w:tcBorders>
          </w:tcPr>
          <w:p w14:paraId="781BF475" w14:textId="77777777" w:rsidR="00FF278C" w:rsidRDefault="00FF278C">
            <w:pPr>
              <w:rPr>
                <w:rFonts w:ascii="Calibri" w:hAnsi="Calibri"/>
                <w:sz w:val="20"/>
              </w:rPr>
            </w:pPr>
          </w:p>
        </w:tc>
      </w:tr>
      <w:tr w:rsidR="00FF278C" w14:paraId="1C97DBA7"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7BC21F46" w14:textId="77777777" w:rsidR="00FF278C" w:rsidRDefault="00FF278C">
            <w:pPr>
              <w:rPr>
                <w:rFonts w:ascii="Calibri" w:hAnsi="Calibri"/>
                <w:sz w:val="20"/>
              </w:rPr>
            </w:pPr>
            <w:r>
              <w:rPr>
                <w:rFonts w:ascii="Calibri" w:hAnsi="Calibri"/>
                <w:sz w:val="20"/>
              </w:rPr>
              <w:t>Premises</w:t>
            </w:r>
          </w:p>
        </w:tc>
        <w:tc>
          <w:tcPr>
            <w:tcW w:w="2321" w:type="dxa"/>
            <w:tcBorders>
              <w:top w:val="single" w:sz="4" w:space="0" w:color="auto"/>
              <w:left w:val="single" w:sz="4" w:space="0" w:color="auto"/>
              <w:bottom w:val="single" w:sz="4" w:space="0" w:color="auto"/>
              <w:right w:val="single" w:sz="4" w:space="0" w:color="auto"/>
            </w:tcBorders>
            <w:hideMark/>
          </w:tcPr>
          <w:p w14:paraId="6136A7D4" w14:textId="77777777" w:rsidR="00FF278C" w:rsidRDefault="00FF278C">
            <w:pPr>
              <w:rPr>
                <w:rFonts w:ascii="Calibri" w:hAnsi="Calibri"/>
                <w:sz w:val="18"/>
                <w:szCs w:val="18"/>
              </w:rPr>
            </w:pPr>
            <w:r>
              <w:rPr>
                <w:rFonts w:ascii="Calibri" w:hAnsi="Calibri"/>
                <w:sz w:val="18"/>
                <w:szCs w:val="18"/>
              </w:rPr>
              <w:t>Other organisation / advocate</w:t>
            </w:r>
          </w:p>
        </w:tc>
        <w:tc>
          <w:tcPr>
            <w:tcW w:w="2322" w:type="dxa"/>
            <w:tcBorders>
              <w:top w:val="single" w:sz="4" w:space="0" w:color="auto"/>
              <w:left w:val="single" w:sz="4" w:space="0" w:color="auto"/>
              <w:bottom w:val="single" w:sz="4" w:space="0" w:color="auto"/>
              <w:right w:val="single" w:sz="4" w:space="0" w:color="auto"/>
            </w:tcBorders>
          </w:tcPr>
          <w:p w14:paraId="08D16355" w14:textId="77777777" w:rsidR="00FF278C" w:rsidRDefault="00FF278C">
            <w:pPr>
              <w:rPr>
                <w:rFonts w:ascii="Calibri" w:hAnsi="Calibri"/>
                <w:sz w:val="20"/>
              </w:rPr>
            </w:pPr>
          </w:p>
        </w:tc>
        <w:tc>
          <w:tcPr>
            <w:tcW w:w="2322" w:type="dxa"/>
            <w:tcBorders>
              <w:top w:val="single" w:sz="4" w:space="0" w:color="auto"/>
              <w:left w:val="single" w:sz="4" w:space="0" w:color="auto"/>
              <w:bottom w:val="single" w:sz="4" w:space="0" w:color="auto"/>
              <w:right w:val="single" w:sz="4" w:space="0" w:color="auto"/>
            </w:tcBorders>
          </w:tcPr>
          <w:p w14:paraId="63DC7C42" w14:textId="77777777" w:rsidR="00FF278C" w:rsidRDefault="00FF278C">
            <w:pPr>
              <w:rPr>
                <w:rFonts w:ascii="Calibri" w:hAnsi="Calibri"/>
                <w:sz w:val="20"/>
              </w:rPr>
            </w:pPr>
          </w:p>
        </w:tc>
      </w:tr>
      <w:tr w:rsidR="00FF278C" w14:paraId="5A377B39"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08D249D2" w14:textId="77777777" w:rsidR="00FF278C" w:rsidRDefault="00FF278C">
            <w:pPr>
              <w:rPr>
                <w:rFonts w:ascii="Calibri" w:hAnsi="Calibri"/>
                <w:sz w:val="20"/>
              </w:rPr>
            </w:pPr>
            <w:r>
              <w:rPr>
                <w:rFonts w:ascii="Calibri" w:hAnsi="Calibri"/>
                <w:sz w:val="20"/>
              </w:rPr>
              <w:t>Hospital Care</w:t>
            </w:r>
          </w:p>
        </w:tc>
        <w:tc>
          <w:tcPr>
            <w:tcW w:w="2321" w:type="dxa"/>
            <w:tcBorders>
              <w:top w:val="single" w:sz="4" w:space="0" w:color="auto"/>
              <w:left w:val="single" w:sz="4" w:space="0" w:color="auto"/>
              <w:bottom w:val="single" w:sz="4" w:space="0" w:color="auto"/>
              <w:right w:val="single" w:sz="4" w:space="0" w:color="auto"/>
            </w:tcBorders>
          </w:tcPr>
          <w:p w14:paraId="0666C0F4" w14:textId="77777777" w:rsidR="00FF278C" w:rsidRDefault="00FF278C">
            <w:pPr>
              <w:rPr>
                <w:rFonts w:ascii="Calibri" w:hAnsi="Calibri"/>
                <w:sz w:val="20"/>
              </w:rPr>
            </w:pPr>
          </w:p>
        </w:tc>
        <w:tc>
          <w:tcPr>
            <w:tcW w:w="2322" w:type="dxa"/>
            <w:tcBorders>
              <w:top w:val="single" w:sz="4" w:space="0" w:color="auto"/>
              <w:left w:val="single" w:sz="4" w:space="0" w:color="auto"/>
              <w:bottom w:val="single" w:sz="4" w:space="0" w:color="auto"/>
              <w:right w:val="single" w:sz="4" w:space="0" w:color="auto"/>
            </w:tcBorders>
          </w:tcPr>
          <w:p w14:paraId="2F0504F1" w14:textId="77777777" w:rsidR="00FF278C" w:rsidRDefault="00FF278C">
            <w:pPr>
              <w:rPr>
                <w:rFonts w:ascii="Calibri" w:hAnsi="Calibri"/>
                <w:sz w:val="20"/>
              </w:rPr>
            </w:pPr>
          </w:p>
        </w:tc>
        <w:tc>
          <w:tcPr>
            <w:tcW w:w="2322" w:type="dxa"/>
            <w:tcBorders>
              <w:top w:val="single" w:sz="4" w:space="0" w:color="auto"/>
              <w:left w:val="single" w:sz="4" w:space="0" w:color="auto"/>
              <w:bottom w:val="single" w:sz="4" w:space="0" w:color="auto"/>
              <w:right w:val="single" w:sz="4" w:space="0" w:color="auto"/>
            </w:tcBorders>
          </w:tcPr>
          <w:p w14:paraId="6E9B6325" w14:textId="77777777" w:rsidR="00FF278C" w:rsidRDefault="00FF278C">
            <w:pPr>
              <w:rPr>
                <w:rFonts w:ascii="Calibri" w:hAnsi="Calibri"/>
                <w:sz w:val="20"/>
              </w:rPr>
            </w:pPr>
          </w:p>
        </w:tc>
      </w:tr>
      <w:tr w:rsidR="00FF278C" w14:paraId="584B3405"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1D7F326B" w14:textId="77777777" w:rsidR="00FF278C" w:rsidRDefault="00FF278C">
            <w:pPr>
              <w:rPr>
                <w:rFonts w:ascii="Calibri" w:hAnsi="Calibri"/>
                <w:sz w:val="20"/>
              </w:rPr>
            </w:pPr>
            <w:r>
              <w:rPr>
                <w:rFonts w:ascii="Calibri" w:hAnsi="Calibri"/>
                <w:sz w:val="20"/>
              </w:rPr>
              <w:t>Patient Complaint</w:t>
            </w:r>
          </w:p>
        </w:tc>
        <w:tc>
          <w:tcPr>
            <w:tcW w:w="2321" w:type="dxa"/>
            <w:tcBorders>
              <w:top w:val="single" w:sz="4" w:space="0" w:color="auto"/>
              <w:left w:val="single" w:sz="4" w:space="0" w:color="auto"/>
              <w:bottom w:val="single" w:sz="4" w:space="0" w:color="auto"/>
              <w:right w:val="single" w:sz="4" w:space="0" w:color="auto"/>
            </w:tcBorders>
          </w:tcPr>
          <w:p w14:paraId="33BDFE40" w14:textId="77777777" w:rsidR="00FF278C" w:rsidRDefault="00FF278C">
            <w:pPr>
              <w:rPr>
                <w:rFonts w:ascii="Calibri" w:hAnsi="Calibri"/>
                <w:sz w:val="20"/>
              </w:rPr>
            </w:pPr>
          </w:p>
        </w:tc>
        <w:tc>
          <w:tcPr>
            <w:tcW w:w="2322" w:type="dxa"/>
            <w:tcBorders>
              <w:top w:val="single" w:sz="4" w:space="0" w:color="auto"/>
              <w:left w:val="single" w:sz="4" w:space="0" w:color="auto"/>
              <w:bottom w:val="single" w:sz="4" w:space="0" w:color="auto"/>
              <w:right w:val="single" w:sz="4" w:space="0" w:color="auto"/>
            </w:tcBorders>
          </w:tcPr>
          <w:p w14:paraId="1ACFACC0" w14:textId="77777777" w:rsidR="00FF278C" w:rsidRDefault="00FF278C">
            <w:pPr>
              <w:rPr>
                <w:rFonts w:ascii="Calibri" w:hAnsi="Calibri"/>
                <w:sz w:val="20"/>
              </w:rPr>
            </w:pPr>
          </w:p>
        </w:tc>
        <w:tc>
          <w:tcPr>
            <w:tcW w:w="2322" w:type="dxa"/>
            <w:tcBorders>
              <w:top w:val="single" w:sz="4" w:space="0" w:color="auto"/>
              <w:left w:val="single" w:sz="4" w:space="0" w:color="auto"/>
              <w:bottom w:val="single" w:sz="4" w:space="0" w:color="auto"/>
              <w:right w:val="single" w:sz="4" w:space="0" w:color="auto"/>
            </w:tcBorders>
          </w:tcPr>
          <w:p w14:paraId="2C2310E0" w14:textId="77777777" w:rsidR="00FF278C" w:rsidRDefault="00FF278C">
            <w:pPr>
              <w:rPr>
                <w:rFonts w:ascii="Calibri" w:hAnsi="Calibri"/>
                <w:sz w:val="20"/>
              </w:rPr>
            </w:pPr>
          </w:p>
        </w:tc>
      </w:tr>
      <w:tr w:rsidR="00FF278C" w14:paraId="6A8713FA"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58178B11" w14:textId="77777777" w:rsidR="00FF278C" w:rsidRDefault="00FF278C">
            <w:pPr>
              <w:rPr>
                <w:rFonts w:ascii="Calibri" w:hAnsi="Calibri"/>
                <w:sz w:val="20"/>
              </w:rPr>
            </w:pPr>
            <w:r>
              <w:rPr>
                <w:rFonts w:ascii="Calibri" w:hAnsi="Calibri"/>
                <w:sz w:val="20"/>
              </w:rPr>
              <w:t>Relative Complaint</w:t>
            </w:r>
          </w:p>
        </w:tc>
        <w:tc>
          <w:tcPr>
            <w:tcW w:w="2321" w:type="dxa"/>
            <w:tcBorders>
              <w:top w:val="single" w:sz="4" w:space="0" w:color="auto"/>
              <w:left w:val="single" w:sz="4" w:space="0" w:color="auto"/>
              <w:bottom w:val="single" w:sz="4" w:space="0" w:color="auto"/>
              <w:right w:val="single" w:sz="4" w:space="0" w:color="auto"/>
            </w:tcBorders>
          </w:tcPr>
          <w:p w14:paraId="1A3EF08E" w14:textId="77777777" w:rsidR="00FF278C" w:rsidRDefault="00FF278C">
            <w:pPr>
              <w:rPr>
                <w:rFonts w:ascii="Calibri" w:hAnsi="Calibri"/>
                <w:sz w:val="20"/>
              </w:rPr>
            </w:pPr>
          </w:p>
        </w:tc>
        <w:tc>
          <w:tcPr>
            <w:tcW w:w="2322" w:type="dxa"/>
            <w:tcBorders>
              <w:top w:val="single" w:sz="4" w:space="0" w:color="auto"/>
              <w:left w:val="single" w:sz="4" w:space="0" w:color="auto"/>
              <w:bottom w:val="single" w:sz="4" w:space="0" w:color="auto"/>
              <w:right w:val="single" w:sz="4" w:space="0" w:color="auto"/>
            </w:tcBorders>
          </w:tcPr>
          <w:p w14:paraId="7B9F4835" w14:textId="77777777" w:rsidR="00FF278C" w:rsidRDefault="00FF278C">
            <w:pPr>
              <w:rPr>
                <w:rFonts w:ascii="Calibri" w:hAnsi="Calibri"/>
                <w:sz w:val="20"/>
              </w:rPr>
            </w:pPr>
          </w:p>
        </w:tc>
        <w:tc>
          <w:tcPr>
            <w:tcW w:w="2322" w:type="dxa"/>
            <w:tcBorders>
              <w:top w:val="single" w:sz="4" w:space="0" w:color="auto"/>
              <w:left w:val="single" w:sz="4" w:space="0" w:color="auto"/>
              <w:bottom w:val="single" w:sz="4" w:space="0" w:color="auto"/>
              <w:right w:val="single" w:sz="4" w:space="0" w:color="auto"/>
            </w:tcBorders>
          </w:tcPr>
          <w:p w14:paraId="28A2042E" w14:textId="77777777" w:rsidR="00FF278C" w:rsidRDefault="00FF278C">
            <w:pPr>
              <w:rPr>
                <w:rFonts w:ascii="Calibri" w:hAnsi="Calibri"/>
                <w:sz w:val="20"/>
              </w:rPr>
            </w:pPr>
          </w:p>
        </w:tc>
      </w:tr>
      <w:tr w:rsidR="00FF278C" w14:paraId="0B80C2B8"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5B1651A8" w14:textId="77777777" w:rsidR="00FF278C" w:rsidRDefault="00FF278C">
            <w:pPr>
              <w:rPr>
                <w:rFonts w:ascii="Calibri" w:hAnsi="Calibri"/>
                <w:sz w:val="20"/>
              </w:rPr>
            </w:pPr>
            <w:r>
              <w:rPr>
                <w:rFonts w:ascii="Calibri" w:hAnsi="Calibri"/>
                <w:sz w:val="20"/>
              </w:rPr>
              <w:t>Shared Agency</w:t>
            </w:r>
          </w:p>
        </w:tc>
        <w:tc>
          <w:tcPr>
            <w:tcW w:w="2321" w:type="dxa"/>
            <w:tcBorders>
              <w:top w:val="single" w:sz="4" w:space="0" w:color="auto"/>
              <w:left w:val="single" w:sz="4" w:space="0" w:color="auto"/>
              <w:bottom w:val="single" w:sz="4" w:space="0" w:color="auto"/>
              <w:right w:val="single" w:sz="4" w:space="0" w:color="auto"/>
            </w:tcBorders>
          </w:tcPr>
          <w:p w14:paraId="02479332" w14:textId="77777777" w:rsidR="00FF278C" w:rsidRDefault="00FF278C">
            <w:pPr>
              <w:rPr>
                <w:rFonts w:ascii="Calibri" w:hAnsi="Calibri"/>
                <w:sz w:val="20"/>
              </w:rPr>
            </w:pPr>
          </w:p>
        </w:tc>
        <w:tc>
          <w:tcPr>
            <w:tcW w:w="2322" w:type="dxa"/>
            <w:tcBorders>
              <w:top w:val="single" w:sz="4" w:space="0" w:color="auto"/>
              <w:left w:val="single" w:sz="4" w:space="0" w:color="auto"/>
              <w:bottom w:val="single" w:sz="4" w:space="0" w:color="auto"/>
              <w:right w:val="single" w:sz="4" w:space="0" w:color="auto"/>
            </w:tcBorders>
          </w:tcPr>
          <w:p w14:paraId="0EE68DA1" w14:textId="77777777" w:rsidR="00FF278C" w:rsidRDefault="00FF278C">
            <w:pPr>
              <w:rPr>
                <w:rFonts w:ascii="Calibri" w:hAnsi="Calibri"/>
                <w:sz w:val="20"/>
              </w:rPr>
            </w:pPr>
          </w:p>
        </w:tc>
        <w:tc>
          <w:tcPr>
            <w:tcW w:w="2322" w:type="dxa"/>
            <w:tcBorders>
              <w:top w:val="single" w:sz="4" w:space="0" w:color="auto"/>
              <w:left w:val="single" w:sz="4" w:space="0" w:color="auto"/>
              <w:bottom w:val="single" w:sz="4" w:space="0" w:color="auto"/>
              <w:right w:val="single" w:sz="4" w:space="0" w:color="auto"/>
            </w:tcBorders>
          </w:tcPr>
          <w:p w14:paraId="3DD41043" w14:textId="77777777" w:rsidR="00FF278C" w:rsidRDefault="00FF278C">
            <w:pPr>
              <w:rPr>
                <w:rFonts w:ascii="Calibri" w:hAnsi="Calibri"/>
                <w:sz w:val="20"/>
              </w:rPr>
            </w:pPr>
          </w:p>
        </w:tc>
      </w:tr>
    </w:tbl>
    <w:p w14:paraId="65BAC14B" w14:textId="77777777" w:rsidR="00FF278C" w:rsidRDefault="00FF278C" w:rsidP="00FF278C">
      <w:pPr>
        <w:rPr>
          <w:rFonts w:ascii="Calibri" w:hAnsi="Calibri"/>
        </w:rPr>
      </w:pPr>
    </w:p>
    <w:p w14:paraId="489639C8" w14:textId="77777777" w:rsidR="00FF278C" w:rsidRDefault="00FF278C" w:rsidP="00FF278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3298"/>
        <w:gridCol w:w="2010"/>
        <w:gridCol w:w="1453"/>
      </w:tblGrid>
      <w:tr w:rsidR="00FF278C" w14:paraId="59FA3243"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463377D6" w14:textId="77777777" w:rsidR="00FF278C" w:rsidRDefault="00FF278C">
            <w:pPr>
              <w:jc w:val="center"/>
              <w:rPr>
                <w:rFonts w:ascii="Calibri" w:hAnsi="Calibri"/>
                <w:b/>
                <w:sz w:val="18"/>
                <w:szCs w:val="18"/>
              </w:rPr>
            </w:pPr>
            <w:r>
              <w:rPr>
                <w:rFonts w:ascii="Calibri" w:hAnsi="Calibri"/>
                <w:b/>
                <w:sz w:val="18"/>
                <w:szCs w:val="18"/>
              </w:rPr>
              <w:t>Requires later review</w:t>
            </w:r>
          </w:p>
        </w:tc>
        <w:tc>
          <w:tcPr>
            <w:tcW w:w="3397" w:type="dxa"/>
            <w:tcBorders>
              <w:top w:val="single" w:sz="4" w:space="0" w:color="auto"/>
              <w:left w:val="single" w:sz="4" w:space="0" w:color="auto"/>
              <w:bottom w:val="single" w:sz="4" w:space="0" w:color="auto"/>
              <w:right w:val="single" w:sz="4" w:space="0" w:color="auto"/>
            </w:tcBorders>
            <w:hideMark/>
          </w:tcPr>
          <w:p w14:paraId="3F891FD7" w14:textId="77777777" w:rsidR="00FF278C" w:rsidRDefault="00FF278C">
            <w:pPr>
              <w:jc w:val="center"/>
              <w:rPr>
                <w:rFonts w:ascii="Calibri" w:hAnsi="Calibri"/>
                <w:b/>
                <w:sz w:val="18"/>
                <w:szCs w:val="18"/>
              </w:rPr>
            </w:pPr>
            <w:r>
              <w:rPr>
                <w:rFonts w:ascii="Calibri" w:hAnsi="Calibri"/>
                <w:b/>
                <w:sz w:val="18"/>
                <w:szCs w:val="18"/>
              </w:rPr>
              <w:t>Management</w:t>
            </w:r>
          </w:p>
        </w:tc>
        <w:tc>
          <w:tcPr>
            <w:tcW w:w="2057" w:type="dxa"/>
            <w:tcBorders>
              <w:top w:val="single" w:sz="4" w:space="0" w:color="auto"/>
              <w:left w:val="single" w:sz="4" w:space="0" w:color="auto"/>
              <w:bottom w:val="single" w:sz="4" w:space="0" w:color="auto"/>
              <w:right w:val="single" w:sz="4" w:space="0" w:color="auto"/>
            </w:tcBorders>
            <w:hideMark/>
          </w:tcPr>
          <w:p w14:paraId="0A973F72" w14:textId="77777777" w:rsidR="00FF278C" w:rsidRDefault="00FF278C">
            <w:pPr>
              <w:jc w:val="center"/>
              <w:rPr>
                <w:rFonts w:ascii="Calibri" w:hAnsi="Calibri"/>
                <w:b/>
                <w:sz w:val="18"/>
                <w:szCs w:val="18"/>
              </w:rPr>
            </w:pPr>
            <w:r>
              <w:rPr>
                <w:rFonts w:ascii="Calibri" w:hAnsi="Calibri"/>
                <w:b/>
                <w:sz w:val="18"/>
                <w:szCs w:val="18"/>
              </w:rPr>
              <w:t>Resolution</w:t>
            </w:r>
          </w:p>
        </w:tc>
        <w:tc>
          <w:tcPr>
            <w:tcW w:w="1511" w:type="dxa"/>
            <w:tcBorders>
              <w:top w:val="single" w:sz="4" w:space="0" w:color="auto"/>
              <w:left w:val="single" w:sz="4" w:space="0" w:color="auto"/>
              <w:bottom w:val="single" w:sz="4" w:space="0" w:color="auto"/>
              <w:right w:val="single" w:sz="4" w:space="0" w:color="auto"/>
            </w:tcBorders>
          </w:tcPr>
          <w:p w14:paraId="67699EB3" w14:textId="77777777" w:rsidR="00FF278C" w:rsidRDefault="00FF278C">
            <w:pPr>
              <w:jc w:val="center"/>
              <w:rPr>
                <w:rFonts w:ascii="Calibri" w:hAnsi="Calibri"/>
                <w:b/>
                <w:sz w:val="18"/>
                <w:szCs w:val="18"/>
              </w:rPr>
            </w:pPr>
          </w:p>
        </w:tc>
      </w:tr>
      <w:tr w:rsidR="00FF278C" w14:paraId="505238F0"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6E670A21" w14:textId="77777777" w:rsidR="00FF278C" w:rsidRDefault="00FF278C">
            <w:pPr>
              <w:rPr>
                <w:rFonts w:ascii="Calibri" w:hAnsi="Calibri"/>
                <w:sz w:val="20"/>
              </w:rPr>
            </w:pPr>
            <w:r>
              <w:rPr>
                <w:rFonts w:ascii="Calibri" w:hAnsi="Calibri"/>
                <w:sz w:val="20"/>
              </w:rPr>
              <w:t>No</w:t>
            </w:r>
          </w:p>
        </w:tc>
        <w:tc>
          <w:tcPr>
            <w:tcW w:w="3397" w:type="dxa"/>
            <w:tcBorders>
              <w:top w:val="single" w:sz="4" w:space="0" w:color="auto"/>
              <w:left w:val="single" w:sz="4" w:space="0" w:color="auto"/>
              <w:bottom w:val="single" w:sz="4" w:space="0" w:color="auto"/>
              <w:right w:val="single" w:sz="4" w:space="0" w:color="auto"/>
            </w:tcBorders>
          </w:tcPr>
          <w:p w14:paraId="01FC935F" w14:textId="77777777" w:rsidR="00FF278C" w:rsidRDefault="00FF278C">
            <w:pPr>
              <w:rPr>
                <w:rFonts w:ascii="Calibri" w:hAnsi="Calibri"/>
                <w:sz w:val="18"/>
                <w:szCs w:val="18"/>
              </w:rPr>
            </w:pPr>
            <w:r>
              <w:rPr>
                <w:rFonts w:ascii="Calibri" w:hAnsi="Calibri"/>
                <w:sz w:val="18"/>
                <w:szCs w:val="18"/>
              </w:rPr>
              <w:t>Wholly within Practice</w:t>
            </w:r>
          </w:p>
          <w:p w14:paraId="51AE4EE5" w14:textId="77777777" w:rsidR="00FF278C" w:rsidRDefault="00FF278C">
            <w:pPr>
              <w:rPr>
                <w:rFonts w:ascii="Calibri" w:hAnsi="Calibri"/>
                <w:sz w:val="18"/>
                <w:szCs w:val="18"/>
              </w:rPr>
            </w:pPr>
          </w:p>
        </w:tc>
        <w:tc>
          <w:tcPr>
            <w:tcW w:w="2057" w:type="dxa"/>
            <w:tcBorders>
              <w:top w:val="single" w:sz="4" w:space="0" w:color="auto"/>
              <w:left w:val="single" w:sz="4" w:space="0" w:color="auto"/>
              <w:bottom w:val="single" w:sz="4" w:space="0" w:color="auto"/>
              <w:right w:val="single" w:sz="4" w:space="0" w:color="auto"/>
            </w:tcBorders>
            <w:hideMark/>
          </w:tcPr>
          <w:p w14:paraId="2715878E" w14:textId="77777777" w:rsidR="00FF278C" w:rsidRDefault="00FF278C">
            <w:pPr>
              <w:rPr>
                <w:rFonts w:ascii="Calibri" w:hAnsi="Calibri"/>
                <w:sz w:val="20"/>
              </w:rPr>
            </w:pPr>
            <w:r>
              <w:rPr>
                <w:rFonts w:ascii="Calibri" w:hAnsi="Calibri"/>
                <w:sz w:val="20"/>
              </w:rPr>
              <w:t>1 day</w:t>
            </w:r>
          </w:p>
        </w:tc>
        <w:tc>
          <w:tcPr>
            <w:tcW w:w="1511" w:type="dxa"/>
            <w:tcBorders>
              <w:top w:val="single" w:sz="4" w:space="0" w:color="auto"/>
              <w:left w:val="single" w:sz="4" w:space="0" w:color="auto"/>
              <w:bottom w:val="single" w:sz="4" w:space="0" w:color="auto"/>
              <w:right w:val="single" w:sz="4" w:space="0" w:color="auto"/>
            </w:tcBorders>
          </w:tcPr>
          <w:p w14:paraId="7FFE0D53" w14:textId="77777777" w:rsidR="00FF278C" w:rsidRDefault="00FF278C">
            <w:pPr>
              <w:rPr>
                <w:rFonts w:ascii="Calibri" w:hAnsi="Calibri"/>
                <w:sz w:val="20"/>
              </w:rPr>
            </w:pPr>
          </w:p>
        </w:tc>
      </w:tr>
      <w:tr w:rsidR="00FF278C" w14:paraId="15950593"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7D5F3EE7" w14:textId="77777777" w:rsidR="00FF278C" w:rsidRDefault="00FF278C">
            <w:pPr>
              <w:rPr>
                <w:rFonts w:ascii="Calibri" w:hAnsi="Calibri"/>
                <w:sz w:val="20"/>
              </w:rPr>
            </w:pPr>
            <w:r>
              <w:rPr>
                <w:rFonts w:ascii="Calibri" w:hAnsi="Calibri"/>
                <w:sz w:val="20"/>
              </w:rPr>
              <w:t>3 months</w:t>
            </w:r>
          </w:p>
        </w:tc>
        <w:tc>
          <w:tcPr>
            <w:tcW w:w="3397" w:type="dxa"/>
            <w:tcBorders>
              <w:top w:val="single" w:sz="4" w:space="0" w:color="auto"/>
              <w:left w:val="single" w:sz="4" w:space="0" w:color="auto"/>
              <w:bottom w:val="single" w:sz="4" w:space="0" w:color="auto"/>
              <w:right w:val="single" w:sz="4" w:space="0" w:color="auto"/>
            </w:tcBorders>
          </w:tcPr>
          <w:p w14:paraId="49FD1D74" w14:textId="77777777" w:rsidR="00FF278C" w:rsidRDefault="00FF278C">
            <w:pPr>
              <w:rPr>
                <w:rFonts w:ascii="Calibri" w:hAnsi="Calibri"/>
                <w:sz w:val="18"/>
                <w:szCs w:val="18"/>
              </w:rPr>
            </w:pPr>
            <w:r>
              <w:rPr>
                <w:rFonts w:ascii="Calibri" w:hAnsi="Calibri"/>
                <w:sz w:val="18"/>
                <w:szCs w:val="18"/>
              </w:rPr>
              <w:t>Shared with another agency (Practice response)</w:t>
            </w:r>
          </w:p>
          <w:p w14:paraId="0E5FB699" w14:textId="77777777" w:rsidR="00FF278C" w:rsidRDefault="00FF278C">
            <w:pPr>
              <w:rPr>
                <w:rFonts w:ascii="Calibri" w:hAnsi="Calibri"/>
                <w:sz w:val="18"/>
                <w:szCs w:val="18"/>
              </w:rPr>
            </w:pPr>
          </w:p>
        </w:tc>
        <w:tc>
          <w:tcPr>
            <w:tcW w:w="2057" w:type="dxa"/>
            <w:tcBorders>
              <w:top w:val="single" w:sz="4" w:space="0" w:color="auto"/>
              <w:left w:val="single" w:sz="4" w:space="0" w:color="auto"/>
              <w:bottom w:val="single" w:sz="4" w:space="0" w:color="auto"/>
              <w:right w:val="single" w:sz="4" w:space="0" w:color="auto"/>
            </w:tcBorders>
            <w:hideMark/>
          </w:tcPr>
          <w:p w14:paraId="08ECBBB1" w14:textId="77777777" w:rsidR="00FF278C" w:rsidRDefault="00FF278C">
            <w:pPr>
              <w:rPr>
                <w:rFonts w:ascii="Calibri" w:hAnsi="Calibri"/>
                <w:sz w:val="20"/>
              </w:rPr>
            </w:pPr>
            <w:r>
              <w:rPr>
                <w:rFonts w:ascii="Calibri" w:hAnsi="Calibri"/>
                <w:sz w:val="20"/>
              </w:rPr>
              <w:t>10 days</w:t>
            </w:r>
          </w:p>
        </w:tc>
        <w:tc>
          <w:tcPr>
            <w:tcW w:w="1511" w:type="dxa"/>
            <w:tcBorders>
              <w:top w:val="single" w:sz="4" w:space="0" w:color="auto"/>
              <w:left w:val="single" w:sz="4" w:space="0" w:color="auto"/>
              <w:bottom w:val="single" w:sz="4" w:space="0" w:color="auto"/>
              <w:right w:val="single" w:sz="4" w:space="0" w:color="auto"/>
            </w:tcBorders>
          </w:tcPr>
          <w:p w14:paraId="7CE919F0" w14:textId="77777777" w:rsidR="00FF278C" w:rsidRDefault="00FF278C">
            <w:pPr>
              <w:rPr>
                <w:rFonts w:ascii="Calibri" w:hAnsi="Calibri"/>
                <w:sz w:val="20"/>
              </w:rPr>
            </w:pPr>
          </w:p>
        </w:tc>
      </w:tr>
      <w:tr w:rsidR="00FF278C" w14:paraId="41063008"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110395C6" w14:textId="77777777" w:rsidR="00FF278C" w:rsidRDefault="00FF278C">
            <w:pPr>
              <w:rPr>
                <w:rFonts w:ascii="Calibri" w:hAnsi="Calibri"/>
                <w:sz w:val="20"/>
              </w:rPr>
            </w:pPr>
            <w:r>
              <w:rPr>
                <w:rFonts w:ascii="Calibri" w:hAnsi="Calibri"/>
                <w:sz w:val="20"/>
              </w:rPr>
              <w:t>6 months</w:t>
            </w:r>
          </w:p>
        </w:tc>
        <w:tc>
          <w:tcPr>
            <w:tcW w:w="3397" w:type="dxa"/>
            <w:tcBorders>
              <w:top w:val="single" w:sz="4" w:space="0" w:color="auto"/>
              <w:left w:val="single" w:sz="4" w:space="0" w:color="auto"/>
              <w:bottom w:val="single" w:sz="4" w:space="0" w:color="auto"/>
              <w:right w:val="single" w:sz="4" w:space="0" w:color="auto"/>
            </w:tcBorders>
          </w:tcPr>
          <w:p w14:paraId="51957757" w14:textId="77777777" w:rsidR="00FF278C" w:rsidRDefault="00FF278C">
            <w:pPr>
              <w:rPr>
                <w:rFonts w:ascii="Calibri" w:hAnsi="Calibri"/>
                <w:sz w:val="18"/>
                <w:szCs w:val="18"/>
              </w:rPr>
            </w:pPr>
            <w:r>
              <w:rPr>
                <w:rFonts w:ascii="Calibri" w:hAnsi="Calibri"/>
                <w:sz w:val="18"/>
                <w:szCs w:val="18"/>
              </w:rPr>
              <w:t>Shared with another agency (referred to them)</w:t>
            </w:r>
          </w:p>
          <w:p w14:paraId="6E101719" w14:textId="77777777" w:rsidR="00FF278C" w:rsidRDefault="00FF278C">
            <w:pPr>
              <w:rPr>
                <w:rFonts w:ascii="Calibri" w:hAnsi="Calibri"/>
                <w:sz w:val="18"/>
                <w:szCs w:val="18"/>
              </w:rPr>
            </w:pPr>
          </w:p>
        </w:tc>
        <w:tc>
          <w:tcPr>
            <w:tcW w:w="2057" w:type="dxa"/>
            <w:tcBorders>
              <w:top w:val="single" w:sz="4" w:space="0" w:color="auto"/>
              <w:left w:val="single" w:sz="4" w:space="0" w:color="auto"/>
              <w:bottom w:val="single" w:sz="4" w:space="0" w:color="auto"/>
              <w:right w:val="single" w:sz="4" w:space="0" w:color="auto"/>
            </w:tcBorders>
            <w:hideMark/>
          </w:tcPr>
          <w:p w14:paraId="7A5319C2" w14:textId="77777777" w:rsidR="00FF278C" w:rsidRDefault="00FF278C">
            <w:pPr>
              <w:rPr>
                <w:rFonts w:ascii="Calibri" w:hAnsi="Calibri"/>
                <w:sz w:val="20"/>
              </w:rPr>
            </w:pPr>
            <w:r>
              <w:rPr>
                <w:rFonts w:ascii="Calibri" w:hAnsi="Calibri"/>
                <w:sz w:val="20"/>
              </w:rPr>
              <w:t>20 days</w:t>
            </w:r>
          </w:p>
        </w:tc>
        <w:tc>
          <w:tcPr>
            <w:tcW w:w="1511" w:type="dxa"/>
            <w:tcBorders>
              <w:top w:val="single" w:sz="4" w:space="0" w:color="auto"/>
              <w:left w:val="single" w:sz="4" w:space="0" w:color="auto"/>
              <w:bottom w:val="single" w:sz="4" w:space="0" w:color="auto"/>
              <w:right w:val="single" w:sz="4" w:space="0" w:color="auto"/>
            </w:tcBorders>
          </w:tcPr>
          <w:p w14:paraId="61101518" w14:textId="77777777" w:rsidR="00FF278C" w:rsidRDefault="00FF278C">
            <w:pPr>
              <w:rPr>
                <w:rFonts w:ascii="Calibri" w:hAnsi="Calibri"/>
                <w:sz w:val="20"/>
              </w:rPr>
            </w:pPr>
          </w:p>
        </w:tc>
      </w:tr>
      <w:tr w:rsidR="00FF278C" w14:paraId="45675BE7" w14:textId="77777777" w:rsidTr="00FF278C">
        <w:tc>
          <w:tcPr>
            <w:tcW w:w="2321" w:type="dxa"/>
            <w:tcBorders>
              <w:top w:val="single" w:sz="4" w:space="0" w:color="auto"/>
              <w:left w:val="single" w:sz="4" w:space="0" w:color="auto"/>
              <w:bottom w:val="single" w:sz="4" w:space="0" w:color="auto"/>
              <w:right w:val="single" w:sz="4" w:space="0" w:color="auto"/>
            </w:tcBorders>
            <w:hideMark/>
          </w:tcPr>
          <w:p w14:paraId="256D757B" w14:textId="77777777" w:rsidR="00FF278C" w:rsidRDefault="00FF278C">
            <w:pPr>
              <w:rPr>
                <w:rFonts w:ascii="Calibri" w:hAnsi="Calibri"/>
                <w:sz w:val="20"/>
              </w:rPr>
            </w:pPr>
            <w:r>
              <w:rPr>
                <w:rFonts w:ascii="Calibri" w:hAnsi="Calibri"/>
                <w:sz w:val="20"/>
              </w:rPr>
              <w:t>End of year</w:t>
            </w:r>
          </w:p>
        </w:tc>
        <w:tc>
          <w:tcPr>
            <w:tcW w:w="3397" w:type="dxa"/>
            <w:tcBorders>
              <w:top w:val="single" w:sz="4" w:space="0" w:color="auto"/>
              <w:left w:val="single" w:sz="4" w:space="0" w:color="auto"/>
              <w:bottom w:val="single" w:sz="4" w:space="0" w:color="auto"/>
              <w:right w:val="single" w:sz="4" w:space="0" w:color="auto"/>
            </w:tcBorders>
          </w:tcPr>
          <w:p w14:paraId="7340A99A" w14:textId="77777777" w:rsidR="00FF278C" w:rsidRDefault="00FF278C">
            <w:pPr>
              <w:rPr>
                <w:rFonts w:ascii="Calibri" w:hAnsi="Calibri"/>
                <w:sz w:val="18"/>
                <w:szCs w:val="18"/>
              </w:rPr>
            </w:pPr>
            <w:r>
              <w:rPr>
                <w:rFonts w:ascii="Calibri" w:hAnsi="Calibri"/>
                <w:sz w:val="18"/>
                <w:szCs w:val="18"/>
              </w:rPr>
              <w:t>Other agency to provide copy of resolution</w:t>
            </w:r>
          </w:p>
          <w:p w14:paraId="12B76273" w14:textId="77777777" w:rsidR="00FF278C" w:rsidRDefault="00FF278C">
            <w:pPr>
              <w:rPr>
                <w:rFonts w:ascii="Calibri" w:hAnsi="Calibri"/>
                <w:sz w:val="18"/>
                <w:szCs w:val="18"/>
              </w:rPr>
            </w:pPr>
          </w:p>
        </w:tc>
        <w:tc>
          <w:tcPr>
            <w:tcW w:w="2057" w:type="dxa"/>
            <w:tcBorders>
              <w:top w:val="single" w:sz="4" w:space="0" w:color="auto"/>
              <w:left w:val="single" w:sz="4" w:space="0" w:color="auto"/>
              <w:bottom w:val="single" w:sz="4" w:space="0" w:color="auto"/>
              <w:right w:val="single" w:sz="4" w:space="0" w:color="auto"/>
            </w:tcBorders>
            <w:hideMark/>
          </w:tcPr>
          <w:p w14:paraId="20487FAA" w14:textId="77777777" w:rsidR="00FF278C" w:rsidRDefault="00FF278C">
            <w:pPr>
              <w:rPr>
                <w:rFonts w:ascii="Calibri" w:hAnsi="Calibri"/>
                <w:sz w:val="20"/>
              </w:rPr>
            </w:pPr>
            <w:r>
              <w:rPr>
                <w:rFonts w:ascii="Calibri" w:hAnsi="Calibri"/>
                <w:sz w:val="20"/>
              </w:rPr>
              <w:t>3 months</w:t>
            </w:r>
          </w:p>
        </w:tc>
        <w:tc>
          <w:tcPr>
            <w:tcW w:w="1511" w:type="dxa"/>
            <w:tcBorders>
              <w:top w:val="single" w:sz="4" w:space="0" w:color="auto"/>
              <w:left w:val="single" w:sz="4" w:space="0" w:color="auto"/>
              <w:bottom w:val="single" w:sz="4" w:space="0" w:color="auto"/>
              <w:right w:val="single" w:sz="4" w:space="0" w:color="auto"/>
            </w:tcBorders>
          </w:tcPr>
          <w:p w14:paraId="185664D7" w14:textId="77777777" w:rsidR="00FF278C" w:rsidRDefault="00FF278C">
            <w:pPr>
              <w:rPr>
                <w:rFonts w:ascii="Calibri" w:hAnsi="Calibri"/>
                <w:sz w:val="20"/>
              </w:rPr>
            </w:pPr>
          </w:p>
        </w:tc>
      </w:tr>
      <w:tr w:rsidR="00FF278C" w14:paraId="579E082E" w14:textId="77777777" w:rsidTr="00FF278C">
        <w:tc>
          <w:tcPr>
            <w:tcW w:w="2321" w:type="dxa"/>
            <w:tcBorders>
              <w:top w:val="single" w:sz="4" w:space="0" w:color="auto"/>
              <w:left w:val="single" w:sz="4" w:space="0" w:color="auto"/>
              <w:bottom w:val="single" w:sz="4" w:space="0" w:color="auto"/>
              <w:right w:val="single" w:sz="4" w:space="0" w:color="auto"/>
            </w:tcBorders>
          </w:tcPr>
          <w:p w14:paraId="293D97EB" w14:textId="77777777" w:rsidR="00FF278C" w:rsidRDefault="00FF278C">
            <w:pPr>
              <w:rPr>
                <w:rFonts w:ascii="Calibri" w:hAnsi="Calibri"/>
                <w:sz w:val="20"/>
              </w:rPr>
            </w:pPr>
          </w:p>
        </w:tc>
        <w:tc>
          <w:tcPr>
            <w:tcW w:w="3397" w:type="dxa"/>
            <w:tcBorders>
              <w:top w:val="single" w:sz="4" w:space="0" w:color="auto"/>
              <w:left w:val="single" w:sz="4" w:space="0" w:color="auto"/>
              <w:bottom w:val="single" w:sz="4" w:space="0" w:color="auto"/>
              <w:right w:val="single" w:sz="4" w:space="0" w:color="auto"/>
            </w:tcBorders>
          </w:tcPr>
          <w:p w14:paraId="3AF9D489" w14:textId="77777777" w:rsidR="00FF278C" w:rsidRDefault="00FF278C">
            <w:pPr>
              <w:rPr>
                <w:rFonts w:ascii="Calibri" w:hAnsi="Calibri"/>
                <w:sz w:val="18"/>
                <w:szCs w:val="18"/>
              </w:rPr>
            </w:pPr>
            <w:r>
              <w:rPr>
                <w:rFonts w:ascii="Calibri" w:hAnsi="Calibri"/>
                <w:sz w:val="18"/>
                <w:szCs w:val="18"/>
              </w:rPr>
              <w:t>Escalated by patient to Ombudsman</w:t>
            </w:r>
          </w:p>
          <w:p w14:paraId="1D5B4E29" w14:textId="77777777" w:rsidR="00FF278C" w:rsidRDefault="00FF278C">
            <w:pPr>
              <w:rPr>
                <w:rFonts w:ascii="Calibri" w:hAnsi="Calibri"/>
                <w:sz w:val="18"/>
                <w:szCs w:val="18"/>
              </w:rPr>
            </w:pPr>
          </w:p>
        </w:tc>
        <w:tc>
          <w:tcPr>
            <w:tcW w:w="2057" w:type="dxa"/>
            <w:tcBorders>
              <w:top w:val="single" w:sz="4" w:space="0" w:color="auto"/>
              <w:left w:val="single" w:sz="4" w:space="0" w:color="auto"/>
              <w:bottom w:val="single" w:sz="4" w:space="0" w:color="auto"/>
              <w:right w:val="single" w:sz="4" w:space="0" w:color="auto"/>
            </w:tcBorders>
            <w:hideMark/>
          </w:tcPr>
          <w:p w14:paraId="52D22BD2" w14:textId="77777777" w:rsidR="00FF278C" w:rsidRDefault="00FF278C">
            <w:pPr>
              <w:rPr>
                <w:rFonts w:ascii="Calibri" w:hAnsi="Calibri"/>
                <w:sz w:val="20"/>
              </w:rPr>
            </w:pPr>
            <w:r>
              <w:rPr>
                <w:rFonts w:ascii="Calibri" w:hAnsi="Calibri"/>
                <w:sz w:val="20"/>
              </w:rPr>
              <w:t>12 months</w:t>
            </w:r>
          </w:p>
        </w:tc>
        <w:tc>
          <w:tcPr>
            <w:tcW w:w="1511" w:type="dxa"/>
            <w:tcBorders>
              <w:top w:val="single" w:sz="4" w:space="0" w:color="auto"/>
              <w:left w:val="single" w:sz="4" w:space="0" w:color="auto"/>
              <w:bottom w:val="single" w:sz="4" w:space="0" w:color="auto"/>
              <w:right w:val="single" w:sz="4" w:space="0" w:color="auto"/>
            </w:tcBorders>
          </w:tcPr>
          <w:p w14:paraId="63E80894" w14:textId="77777777" w:rsidR="00FF278C" w:rsidRDefault="00FF278C">
            <w:pPr>
              <w:rPr>
                <w:rFonts w:ascii="Calibri" w:hAnsi="Calibri"/>
                <w:sz w:val="20"/>
              </w:rPr>
            </w:pPr>
          </w:p>
        </w:tc>
      </w:tr>
      <w:tr w:rsidR="00FF278C" w14:paraId="1370F8B8" w14:textId="77777777" w:rsidTr="00FF278C">
        <w:tc>
          <w:tcPr>
            <w:tcW w:w="2321" w:type="dxa"/>
            <w:tcBorders>
              <w:top w:val="single" w:sz="4" w:space="0" w:color="auto"/>
              <w:left w:val="single" w:sz="4" w:space="0" w:color="auto"/>
              <w:bottom w:val="single" w:sz="4" w:space="0" w:color="auto"/>
              <w:right w:val="single" w:sz="4" w:space="0" w:color="auto"/>
            </w:tcBorders>
          </w:tcPr>
          <w:p w14:paraId="64ACB48F" w14:textId="77777777" w:rsidR="00FF278C" w:rsidRDefault="00FF278C">
            <w:pPr>
              <w:rPr>
                <w:rFonts w:ascii="Calibri" w:hAnsi="Calibri"/>
                <w:sz w:val="20"/>
              </w:rPr>
            </w:pPr>
          </w:p>
        </w:tc>
        <w:tc>
          <w:tcPr>
            <w:tcW w:w="3397" w:type="dxa"/>
            <w:tcBorders>
              <w:top w:val="single" w:sz="4" w:space="0" w:color="auto"/>
              <w:left w:val="single" w:sz="4" w:space="0" w:color="auto"/>
              <w:bottom w:val="single" w:sz="4" w:space="0" w:color="auto"/>
              <w:right w:val="single" w:sz="4" w:space="0" w:color="auto"/>
            </w:tcBorders>
          </w:tcPr>
          <w:p w14:paraId="5097C8B6" w14:textId="77777777" w:rsidR="00FF278C" w:rsidRDefault="00FF278C">
            <w:pPr>
              <w:rPr>
                <w:rFonts w:ascii="Calibri" w:hAnsi="Calibri"/>
                <w:sz w:val="18"/>
                <w:szCs w:val="18"/>
              </w:rPr>
            </w:pPr>
            <w:r>
              <w:rPr>
                <w:rFonts w:ascii="Calibri" w:hAnsi="Calibri"/>
                <w:sz w:val="18"/>
                <w:szCs w:val="18"/>
              </w:rPr>
              <w:t>Referred by patient to the GMC</w:t>
            </w:r>
          </w:p>
          <w:p w14:paraId="69FBC422" w14:textId="77777777" w:rsidR="00FF278C" w:rsidRDefault="00FF278C">
            <w:pPr>
              <w:rPr>
                <w:rFonts w:ascii="Calibri" w:hAnsi="Calibri"/>
                <w:sz w:val="18"/>
                <w:szCs w:val="18"/>
              </w:rPr>
            </w:pPr>
          </w:p>
        </w:tc>
        <w:tc>
          <w:tcPr>
            <w:tcW w:w="2057" w:type="dxa"/>
            <w:tcBorders>
              <w:top w:val="single" w:sz="4" w:space="0" w:color="auto"/>
              <w:left w:val="single" w:sz="4" w:space="0" w:color="auto"/>
              <w:bottom w:val="single" w:sz="4" w:space="0" w:color="auto"/>
              <w:right w:val="single" w:sz="4" w:space="0" w:color="auto"/>
            </w:tcBorders>
          </w:tcPr>
          <w:p w14:paraId="7AA03A45" w14:textId="77777777" w:rsidR="00FF278C" w:rsidRDefault="00FF278C">
            <w:pPr>
              <w:rPr>
                <w:rFonts w:ascii="Calibri" w:hAnsi="Calibri"/>
                <w:sz w:val="20"/>
              </w:rPr>
            </w:pPr>
            <w:r>
              <w:rPr>
                <w:rFonts w:ascii="Calibri" w:hAnsi="Calibri"/>
                <w:sz w:val="20"/>
              </w:rPr>
              <w:t>24 months</w:t>
            </w:r>
          </w:p>
          <w:p w14:paraId="6FE854D0" w14:textId="77777777" w:rsidR="00FF278C" w:rsidRDefault="00FF278C">
            <w:pPr>
              <w:rPr>
                <w:rFonts w:ascii="Calibri" w:hAnsi="Calibri"/>
                <w:sz w:val="20"/>
              </w:rPr>
            </w:pPr>
          </w:p>
        </w:tc>
        <w:tc>
          <w:tcPr>
            <w:tcW w:w="1511" w:type="dxa"/>
            <w:tcBorders>
              <w:top w:val="single" w:sz="4" w:space="0" w:color="auto"/>
              <w:left w:val="single" w:sz="4" w:space="0" w:color="auto"/>
              <w:bottom w:val="single" w:sz="4" w:space="0" w:color="auto"/>
              <w:right w:val="single" w:sz="4" w:space="0" w:color="auto"/>
            </w:tcBorders>
          </w:tcPr>
          <w:p w14:paraId="3F0A9132" w14:textId="77777777" w:rsidR="00FF278C" w:rsidRDefault="00FF278C">
            <w:pPr>
              <w:rPr>
                <w:rFonts w:ascii="Calibri" w:hAnsi="Calibri"/>
                <w:sz w:val="20"/>
              </w:rPr>
            </w:pPr>
          </w:p>
        </w:tc>
      </w:tr>
      <w:tr w:rsidR="00FF278C" w14:paraId="75738C49" w14:textId="77777777" w:rsidTr="00FF278C">
        <w:tc>
          <w:tcPr>
            <w:tcW w:w="2321" w:type="dxa"/>
            <w:tcBorders>
              <w:top w:val="single" w:sz="4" w:space="0" w:color="auto"/>
              <w:left w:val="single" w:sz="4" w:space="0" w:color="auto"/>
              <w:bottom w:val="single" w:sz="4" w:space="0" w:color="auto"/>
              <w:right w:val="single" w:sz="4" w:space="0" w:color="auto"/>
            </w:tcBorders>
          </w:tcPr>
          <w:p w14:paraId="70025E3E" w14:textId="77777777" w:rsidR="00FF278C" w:rsidRDefault="00FF278C">
            <w:pPr>
              <w:rPr>
                <w:rFonts w:ascii="Calibri" w:hAnsi="Calibri"/>
                <w:sz w:val="20"/>
              </w:rPr>
            </w:pPr>
          </w:p>
        </w:tc>
        <w:tc>
          <w:tcPr>
            <w:tcW w:w="3397" w:type="dxa"/>
            <w:tcBorders>
              <w:top w:val="single" w:sz="4" w:space="0" w:color="auto"/>
              <w:left w:val="single" w:sz="4" w:space="0" w:color="auto"/>
              <w:bottom w:val="single" w:sz="4" w:space="0" w:color="auto"/>
              <w:right w:val="single" w:sz="4" w:space="0" w:color="auto"/>
            </w:tcBorders>
          </w:tcPr>
          <w:p w14:paraId="25E66198" w14:textId="77777777" w:rsidR="00FF278C" w:rsidRDefault="00FF278C">
            <w:pPr>
              <w:rPr>
                <w:rFonts w:ascii="Calibri" w:hAnsi="Calibri"/>
                <w:sz w:val="18"/>
                <w:szCs w:val="18"/>
              </w:rPr>
            </w:pPr>
          </w:p>
        </w:tc>
        <w:tc>
          <w:tcPr>
            <w:tcW w:w="2057" w:type="dxa"/>
            <w:tcBorders>
              <w:top w:val="single" w:sz="4" w:space="0" w:color="auto"/>
              <w:left w:val="single" w:sz="4" w:space="0" w:color="auto"/>
              <w:bottom w:val="single" w:sz="4" w:space="0" w:color="auto"/>
              <w:right w:val="single" w:sz="4" w:space="0" w:color="auto"/>
            </w:tcBorders>
          </w:tcPr>
          <w:p w14:paraId="123ABB72" w14:textId="77777777" w:rsidR="00FF278C" w:rsidRDefault="00FF278C">
            <w:pPr>
              <w:rPr>
                <w:rFonts w:ascii="Calibri" w:hAnsi="Calibri"/>
                <w:sz w:val="20"/>
              </w:rPr>
            </w:pPr>
            <w:r>
              <w:rPr>
                <w:rFonts w:ascii="Calibri" w:hAnsi="Calibri"/>
                <w:sz w:val="20"/>
              </w:rPr>
              <w:t>Not resolved</w:t>
            </w:r>
          </w:p>
          <w:p w14:paraId="7235B2DE" w14:textId="77777777" w:rsidR="00FF278C" w:rsidRDefault="00FF278C">
            <w:pPr>
              <w:rPr>
                <w:rFonts w:ascii="Calibri" w:hAnsi="Calibri"/>
                <w:sz w:val="20"/>
              </w:rPr>
            </w:pPr>
          </w:p>
        </w:tc>
        <w:tc>
          <w:tcPr>
            <w:tcW w:w="1511" w:type="dxa"/>
            <w:tcBorders>
              <w:top w:val="single" w:sz="4" w:space="0" w:color="auto"/>
              <w:left w:val="single" w:sz="4" w:space="0" w:color="auto"/>
              <w:bottom w:val="single" w:sz="4" w:space="0" w:color="auto"/>
              <w:right w:val="single" w:sz="4" w:space="0" w:color="auto"/>
            </w:tcBorders>
          </w:tcPr>
          <w:p w14:paraId="111BE02B" w14:textId="77777777" w:rsidR="00FF278C" w:rsidRDefault="00FF278C">
            <w:pPr>
              <w:rPr>
                <w:rFonts w:ascii="Calibri" w:hAnsi="Calibri"/>
                <w:sz w:val="20"/>
              </w:rPr>
            </w:pPr>
          </w:p>
        </w:tc>
      </w:tr>
    </w:tbl>
    <w:p w14:paraId="6CD9D556" w14:textId="77777777" w:rsidR="00FF278C" w:rsidRDefault="00FF278C" w:rsidP="00FF278C">
      <w:pPr>
        <w:pStyle w:val="Heading2"/>
        <w:rPr>
          <w:rFonts w:ascii="Calibri" w:hAnsi="Calibri"/>
        </w:rPr>
      </w:pPr>
      <w:r>
        <w:rPr>
          <w:rFonts w:ascii="Calibri" w:hAnsi="Calibri" w:cs="Times New Roman"/>
          <w:b w:val="0"/>
          <w:bCs w:val="0"/>
          <w:iCs/>
          <w:caps/>
          <w:szCs w:val="24"/>
        </w:rPr>
        <w:br/>
      </w:r>
      <w:r>
        <w:rPr>
          <w:rFonts w:ascii="Calibri" w:hAnsi="Calibri"/>
        </w:rPr>
        <w:t>REVIEW</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5"/>
      </w:tblGrid>
      <w:tr w:rsidR="00FF278C" w14:paraId="527B57AC" w14:textId="77777777" w:rsidTr="00FF278C">
        <w:tc>
          <w:tcPr>
            <w:tcW w:w="9464" w:type="dxa"/>
            <w:tcBorders>
              <w:top w:val="single" w:sz="4" w:space="0" w:color="auto"/>
              <w:left w:val="single" w:sz="4" w:space="0" w:color="auto"/>
              <w:bottom w:val="single" w:sz="4" w:space="0" w:color="auto"/>
              <w:right w:val="single" w:sz="4" w:space="0" w:color="auto"/>
            </w:tcBorders>
          </w:tcPr>
          <w:p w14:paraId="7BDA3827" w14:textId="77777777" w:rsidR="00FF278C" w:rsidRDefault="00FF278C">
            <w:pPr>
              <w:rPr>
                <w:rFonts w:ascii="Calibri" w:hAnsi="Calibri"/>
              </w:rPr>
            </w:pPr>
          </w:p>
          <w:p w14:paraId="7DA9305E" w14:textId="77777777" w:rsidR="00FF278C" w:rsidRDefault="00FF278C">
            <w:pPr>
              <w:rPr>
                <w:rFonts w:ascii="Calibri" w:hAnsi="Calibri"/>
              </w:rPr>
            </w:pPr>
          </w:p>
          <w:p w14:paraId="5EB17E42" w14:textId="77777777" w:rsidR="00FF278C" w:rsidRDefault="00FF278C">
            <w:pPr>
              <w:rPr>
                <w:rFonts w:ascii="Calibri" w:hAnsi="Calibri"/>
              </w:rPr>
            </w:pPr>
          </w:p>
          <w:p w14:paraId="5A458A68" w14:textId="77777777" w:rsidR="00FF278C" w:rsidRDefault="00FF278C">
            <w:pPr>
              <w:rPr>
                <w:rFonts w:ascii="Calibri" w:hAnsi="Calibri"/>
              </w:rPr>
            </w:pPr>
          </w:p>
          <w:p w14:paraId="38DBAF38" w14:textId="77777777" w:rsidR="00FF278C" w:rsidRDefault="00FF278C">
            <w:pPr>
              <w:rPr>
                <w:rFonts w:ascii="Calibri" w:hAnsi="Calibri"/>
              </w:rPr>
            </w:pPr>
          </w:p>
          <w:p w14:paraId="5EDDBF59" w14:textId="77777777" w:rsidR="00FF278C" w:rsidRDefault="00FF278C">
            <w:pPr>
              <w:rPr>
                <w:rFonts w:ascii="Calibri" w:hAnsi="Calibri"/>
              </w:rPr>
            </w:pPr>
          </w:p>
          <w:p w14:paraId="7C02A886" w14:textId="77777777" w:rsidR="00FF278C" w:rsidRDefault="00FF278C">
            <w:pPr>
              <w:rPr>
                <w:rFonts w:ascii="Calibri" w:hAnsi="Calibri"/>
              </w:rPr>
            </w:pPr>
          </w:p>
          <w:p w14:paraId="0D080BCD" w14:textId="77777777" w:rsidR="00FF278C" w:rsidRDefault="00FF278C">
            <w:pPr>
              <w:rPr>
                <w:rFonts w:ascii="Calibri" w:hAnsi="Calibri"/>
              </w:rPr>
            </w:pPr>
          </w:p>
          <w:p w14:paraId="08B97957" w14:textId="77777777" w:rsidR="00FF278C" w:rsidRDefault="00FF278C">
            <w:pPr>
              <w:rPr>
                <w:rFonts w:ascii="Calibri" w:hAnsi="Calibri"/>
              </w:rPr>
            </w:pPr>
          </w:p>
          <w:p w14:paraId="4E70A51E" w14:textId="77777777" w:rsidR="00FF278C" w:rsidRDefault="00FF278C">
            <w:pPr>
              <w:rPr>
                <w:rFonts w:ascii="Calibri" w:hAnsi="Calibri"/>
              </w:rPr>
            </w:pPr>
            <w:r>
              <w:rPr>
                <w:rFonts w:ascii="Calibri" w:hAnsi="Calibri"/>
              </w:rPr>
              <w:t>Reviewed by:                                                           Date:</w:t>
            </w:r>
          </w:p>
        </w:tc>
      </w:tr>
    </w:tbl>
    <w:p w14:paraId="60DF5147" w14:textId="77777777" w:rsidR="00FF278C" w:rsidRDefault="00FF278C" w:rsidP="00FF278C">
      <w:pPr>
        <w:pStyle w:val="FPMredflyer"/>
        <w:jc w:val="left"/>
        <w:rPr>
          <w:rFonts w:ascii="Calibri" w:hAnsi="Calibri"/>
        </w:rPr>
      </w:pPr>
    </w:p>
    <w:p w14:paraId="723DEAEE" w14:textId="77777777" w:rsidR="00FF278C" w:rsidRDefault="00FF278C" w:rsidP="00E26C3D">
      <w:pPr>
        <w:rPr>
          <w:rFonts w:ascii="Verdana" w:hAnsi="Verdana"/>
          <w:sz w:val="22"/>
          <w:szCs w:val="22"/>
        </w:rPr>
      </w:pPr>
    </w:p>
    <w:sectPr w:rsidR="00FF2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93696"/>
    <w:multiLevelType w:val="multilevel"/>
    <w:tmpl w:val="C030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55047"/>
    <w:multiLevelType w:val="multilevel"/>
    <w:tmpl w:val="12943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B7BE1"/>
    <w:multiLevelType w:val="multilevel"/>
    <w:tmpl w:val="720E0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43487"/>
    <w:multiLevelType w:val="multilevel"/>
    <w:tmpl w:val="C9823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3D"/>
    <w:rsid w:val="001E0CCA"/>
    <w:rsid w:val="004B0C09"/>
    <w:rsid w:val="00513DB1"/>
    <w:rsid w:val="00583684"/>
    <w:rsid w:val="006168B8"/>
    <w:rsid w:val="007209A9"/>
    <w:rsid w:val="008212A7"/>
    <w:rsid w:val="00910DE5"/>
    <w:rsid w:val="0097235D"/>
    <w:rsid w:val="00A737C1"/>
    <w:rsid w:val="00B6775E"/>
    <w:rsid w:val="00BF56FC"/>
    <w:rsid w:val="00C86A12"/>
    <w:rsid w:val="00CC7117"/>
    <w:rsid w:val="00E26C3D"/>
    <w:rsid w:val="00FF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CCDB"/>
  <w15:docId w15:val="{1ED122F3-127D-494D-AE46-1C1A6A36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3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737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27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26C3D"/>
    <w:pPr>
      <w:keepNext/>
      <w:spacing w:before="240" w:after="60"/>
      <w:outlineLvl w:val="3"/>
    </w:pPr>
    <w:rPr>
      <w:rFonts w:ascii="Calibri" w:hAnsi="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26C3D"/>
    <w:rPr>
      <w:rFonts w:ascii="Calibri" w:eastAsia="Times New Roman" w:hAnsi="Calibri" w:cs="Times New Roman"/>
      <w:b/>
      <w:bCs/>
      <w:sz w:val="28"/>
      <w:szCs w:val="28"/>
      <w:lang w:eastAsia="en-GB"/>
    </w:rPr>
  </w:style>
  <w:style w:type="character" w:customStyle="1" w:styleId="Heading1Char">
    <w:name w:val="Heading 1 Char"/>
    <w:basedOn w:val="DefaultParagraphFont"/>
    <w:link w:val="Heading1"/>
    <w:uiPriority w:val="9"/>
    <w:rsid w:val="00A737C1"/>
    <w:rPr>
      <w:rFonts w:asciiTheme="majorHAnsi" w:eastAsiaTheme="majorEastAsia" w:hAnsiTheme="majorHAnsi" w:cstheme="majorBidi"/>
      <w:b/>
      <w:bCs/>
      <w:color w:val="365F91" w:themeColor="accent1" w:themeShade="BF"/>
      <w:sz w:val="28"/>
      <w:szCs w:val="28"/>
    </w:rPr>
  </w:style>
  <w:style w:type="character" w:styleId="Hyperlink">
    <w:name w:val="Hyperlink"/>
    <w:semiHidden/>
    <w:unhideWhenUsed/>
    <w:rsid w:val="00A737C1"/>
    <w:rPr>
      <w:rFonts w:ascii="Arial" w:hAnsi="Arial" w:cs="Arial" w:hint="default"/>
      <w:strike w:val="0"/>
      <w:dstrike w:val="0"/>
      <w:color w:val="3366FF"/>
      <w:sz w:val="24"/>
      <w:szCs w:val="24"/>
      <w:u w:val="none"/>
      <w:effect w:val="none"/>
    </w:rPr>
  </w:style>
  <w:style w:type="character" w:customStyle="1" w:styleId="Heading2Char">
    <w:name w:val="Heading 2 Char"/>
    <w:basedOn w:val="DefaultParagraphFont"/>
    <w:link w:val="Heading2"/>
    <w:uiPriority w:val="9"/>
    <w:semiHidden/>
    <w:rsid w:val="00FF278C"/>
    <w:rPr>
      <w:rFonts w:asciiTheme="majorHAnsi" w:eastAsiaTheme="majorEastAsia" w:hAnsiTheme="majorHAnsi" w:cstheme="majorBidi"/>
      <w:b/>
      <w:bCs/>
      <w:color w:val="4F81BD" w:themeColor="accent1"/>
      <w:sz w:val="26"/>
      <w:szCs w:val="26"/>
    </w:rPr>
  </w:style>
  <w:style w:type="paragraph" w:customStyle="1" w:styleId="FPMredflyer">
    <w:name w:val="FPM red flyer"/>
    <w:basedOn w:val="Normal"/>
    <w:rsid w:val="00FF278C"/>
    <w:pPr>
      <w:jc w:val="center"/>
    </w:pPr>
    <w:rPr>
      <w:rFonts w:ascii="Tahoma" w:hAnsi="Tahoma" w:cs="Tahoma"/>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4357">
      <w:bodyDiv w:val="1"/>
      <w:marLeft w:val="0"/>
      <w:marRight w:val="0"/>
      <w:marTop w:val="0"/>
      <w:marBottom w:val="0"/>
      <w:divBdr>
        <w:top w:val="none" w:sz="0" w:space="0" w:color="auto"/>
        <w:left w:val="none" w:sz="0" w:space="0" w:color="auto"/>
        <w:bottom w:val="none" w:sz="0" w:space="0" w:color="auto"/>
        <w:right w:val="none" w:sz="0" w:space="0" w:color="auto"/>
      </w:divBdr>
    </w:div>
    <w:div w:id="1324623442">
      <w:bodyDiv w:val="1"/>
      <w:marLeft w:val="0"/>
      <w:marRight w:val="0"/>
      <w:marTop w:val="0"/>
      <w:marBottom w:val="0"/>
      <w:divBdr>
        <w:top w:val="none" w:sz="0" w:space="0" w:color="auto"/>
        <w:left w:val="none" w:sz="0" w:space="0" w:color="auto"/>
        <w:bottom w:val="none" w:sz="0" w:space="0" w:color="auto"/>
        <w:right w:val="none" w:sz="0" w:space="0" w:color="auto"/>
      </w:divBdr>
    </w:div>
    <w:div w:id="20316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User</dc:creator>
  <cp:lastModifiedBy>MONEY, Emma (SEVERNBANK SURGERY)</cp:lastModifiedBy>
  <cp:revision>2</cp:revision>
  <cp:lastPrinted>2020-02-04T11:26:00Z</cp:lastPrinted>
  <dcterms:created xsi:type="dcterms:W3CDTF">2022-04-07T11:20:00Z</dcterms:created>
  <dcterms:modified xsi:type="dcterms:W3CDTF">2022-04-07T11:20:00Z</dcterms:modified>
</cp:coreProperties>
</file>